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364AE3" w14:textId="125FA021" w:rsidR="00B160B6" w:rsidRDefault="00CD3D46" w:rsidP="001712BF">
      <w:pPr>
        <w:jc w:val="center"/>
        <w:rPr>
          <w:rFonts w:ascii="Times New Roman" w:hAnsi="Times New Roman" w:cs="Times New Roman"/>
          <w:sz w:val="28"/>
          <w:szCs w:val="28"/>
        </w:rPr>
      </w:pPr>
      <w:r>
        <w:rPr>
          <w:rFonts w:ascii="Times New Roman" w:hAnsi="Times New Roman" w:cs="Times New Roman"/>
          <w:sz w:val="28"/>
          <w:szCs w:val="28"/>
        </w:rPr>
        <w:t xml:space="preserve">IL Agri-Women </w:t>
      </w:r>
      <w:r w:rsidR="001712BF">
        <w:rPr>
          <w:rFonts w:ascii="Times New Roman" w:hAnsi="Times New Roman" w:cs="Times New Roman"/>
          <w:sz w:val="28"/>
          <w:szCs w:val="28"/>
        </w:rPr>
        <w:t>Teleconference June 1</w:t>
      </w:r>
      <w:r w:rsidR="001E5A7C">
        <w:rPr>
          <w:rFonts w:ascii="Times New Roman" w:hAnsi="Times New Roman" w:cs="Times New Roman"/>
          <w:sz w:val="28"/>
          <w:szCs w:val="28"/>
        </w:rPr>
        <w:t>8</w:t>
      </w:r>
      <w:r w:rsidR="001712BF">
        <w:rPr>
          <w:rFonts w:ascii="Times New Roman" w:hAnsi="Times New Roman" w:cs="Times New Roman"/>
          <w:sz w:val="28"/>
          <w:szCs w:val="28"/>
        </w:rPr>
        <w:t xml:space="preserve">, 2020 @ </w:t>
      </w:r>
      <w:r w:rsidR="001E5A7C">
        <w:rPr>
          <w:rFonts w:ascii="Times New Roman" w:hAnsi="Times New Roman" w:cs="Times New Roman"/>
          <w:sz w:val="28"/>
          <w:szCs w:val="28"/>
        </w:rPr>
        <w:t>9</w:t>
      </w:r>
      <w:r w:rsidR="001712BF">
        <w:rPr>
          <w:rFonts w:ascii="Times New Roman" w:hAnsi="Times New Roman" w:cs="Times New Roman"/>
          <w:sz w:val="28"/>
          <w:szCs w:val="28"/>
        </w:rPr>
        <w:t>:00AM</w:t>
      </w:r>
    </w:p>
    <w:p w14:paraId="19B8531B" w14:textId="2E0D2527" w:rsidR="001712BF" w:rsidRDefault="001712BF" w:rsidP="001712BF">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NOF still working on conversion factors for:</w:t>
      </w:r>
    </w:p>
    <w:p w14:paraId="495707CF" w14:textId="2FE2EFB4" w:rsidR="001712BF" w:rsidRDefault="001712BF" w:rsidP="001712BF">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Millet (hay and sileage)</w:t>
      </w:r>
    </w:p>
    <w:p w14:paraId="239B7814" w14:textId="73F0F905" w:rsidR="001712BF" w:rsidRDefault="001712BF" w:rsidP="001712BF">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Snaplage</w:t>
      </w:r>
    </w:p>
    <w:p w14:paraId="7E8E176B" w14:textId="77777777" w:rsidR="00736584" w:rsidRDefault="00736584" w:rsidP="00736584">
      <w:pPr>
        <w:pStyle w:val="ListParagraph"/>
        <w:ind w:left="1440"/>
        <w:rPr>
          <w:rFonts w:ascii="Times New Roman" w:hAnsi="Times New Roman" w:cs="Times New Roman"/>
          <w:sz w:val="24"/>
          <w:szCs w:val="24"/>
        </w:rPr>
      </w:pPr>
    </w:p>
    <w:p w14:paraId="4973777D" w14:textId="004A67EE" w:rsidR="00736584" w:rsidRPr="00D15568" w:rsidRDefault="00736584" w:rsidP="00736584">
      <w:pPr>
        <w:pStyle w:val="ListParagraph"/>
        <w:numPr>
          <w:ilvl w:val="0"/>
          <w:numId w:val="2"/>
        </w:numPr>
        <w:rPr>
          <w:rFonts w:ascii="Times New Roman" w:hAnsi="Times New Roman" w:cs="Times New Roman"/>
          <w:sz w:val="24"/>
          <w:szCs w:val="24"/>
        </w:rPr>
      </w:pPr>
      <w:r w:rsidRPr="00D15568">
        <w:rPr>
          <w:rFonts w:ascii="Times New Roman" w:hAnsi="Times New Roman" w:cs="Times New Roman"/>
          <w:sz w:val="24"/>
          <w:szCs w:val="24"/>
        </w:rPr>
        <w:t>NOF recently issued the conversion factor for Earlage.  Tons of earlage will be multiplied by 19.6 to calculate the total bushels.  No adjustment needs to be made for moisture as this has already been considered in the conversion.</w:t>
      </w:r>
    </w:p>
    <w:p w14:paraId="29960D55" w14:textId="77777777" w:rsidR="001712BF" w:rsidRPr="00D15568" w:rsidRDefault="001712BF" w:rsidP="001712BF">
      <w:pPr>
        <w:pStyle w:val="ListParagraph"/>
        <w:ind w:left="1440"/>
        <w:rPr>
          <w:rFonts w:ascii="Times New Roman" w:hAnsi="Times New Roman" w:cs="Times New Roman"/>
          <w:sz w:val="16"/>
          <w:szCs w:val="16"/>
        </w:rPr>
      </w:pPr>
    </w:p>
    <w:p w14:paraId="20EBA2FB" w14:textId="2A7461AA" w:rsidR="0021636B" w:rsidRPr="00D15568" w:rsidRDefault="001712BF" w:rsidP="00EA63B0">
      <w:pPr>
        <w:pStyle w:val="ListParagraph"/>
        <w:numPr>
          <w:ilvl w:val="0"/>
          <w:numId w:val="2"/>
        </w:numPr>
        <w:rPr>
          <w:rFonts w:ascii="Times New Roman" w:hAnsi="Times New Roman" w:cs="Times New Roman"/>
          <w:sz w:val="24"/>
          <w:szCs w:val="24"/>
        </w:rPr>
      </w:pPr>
      <w:r w:rsidRPr="00D15568">
        <w:rPr>
          <w:rFonts w:ascii="Times New Roman" w:hAnsi="Times New Roman" w:cs="Times New Roman"/>
          <w:sz w:val="24"/>
          <w:szCs w:val="24"/>
        </w:rPr>
        <w:t xml:space="preserve">The IL STC </w:t>
      </w:r>
      <w:r w:rsidR="00EA63B0" w:rsidRPr="00D15568">
        <w:rPr>
          <w:rFonts w:ascii="Times New Roman" w:hAnsi="Times New Roman" w:cs="Times New Roman"/>
          <w:sz w:val="24"/>
          <w:szCs w:val="24"/>
        </w:rPr>
        <w:t xml:space="preserve">has </w:t>
      </w:r>
      <w:r w:rsidRPr="00D15568">
        <w:rPr>
          <w:rFonts w:ascii="Times New Roman" w:hAnsi="Times New Roman" w:cs="Times New Roman"/>
          <w:sz w:val="24"/>
          <w:szCs w:val="24"/>
        </w:rPr>
        <w:t>determin</w:t>
      </w:r>
      <w:r w:rsidR="00EA63B0" w:rsidRPr="00D15568">
        <w:rPr>
          <w:rFonts w:ascii="Times New Roman" w:hAnsi="Times New Roman" w:cs="Times New Roman"/>
          <w:sz w:val="24"/>
          <w:szCs w:val="24"/>
        </w:rPr>
        <w:t>ed</w:t>
      </w:r>
      <w:r w:rsidRPr="00D15568">
        <w:rPr>
          <w:rFonts w:ascii="Times New Roman" w:hAnsi="Times New Roman" w:cs="Times New Roman"/>
          <w:sz w:val="24"/>
          <w:szCs w:val="24"/>
        </w:rPr>
        <w:t xml:space="preserve"> </w:t>
      </w:r>
      <w:r w:rsidR="00EA63B0" w:rsidRPr="00D15568">
        <w:rPr>
          <w:rFonts w:ascii="Times New Roman" w:hAnsi="Times New Roman" w:cs="Times New Roman"/>
          <w:sz w:val="24"/>
          <w:szCs w:val="24"/>
        </w:rPr>
        <w:t>to</w:t>
      </w:r>
      <w:r w:rsidRPr="00D15568">
        <w:rPr>
          <w:rFonts w:ascii="Times New Roman" w:hAnsi="Times New Roman" w:cs="Times New Roman"/>
          <w:sz w:val="24"/>
          <w:szCs w:val="24"/>
        </w:rPr>
        <w:t xml:space="preserve"> use 2019 COC set yields for CFAP purposes.  These same yields </w:t>
      </w:r>
      <w:r w:rsidR="00DD0E36">
        <w:rPr>
          <w:rFonts w:ascii="Times New Roman" w:hAnsi="Times New Roman" w:cs="Times New Roman"/>
          <w:sz w:val="24"/>
          <w:szCs w:val="24"/>
        </w:rPr>
        <w:t>were</w:t>
      </w:r>
      <w:r w:rsidRPr="00D15568">
        <w:rPr>
          <w:rFonts w:ascii="Times New Roman" w:hAnsi="Times New Roman" w:cs="Times New Roman"/>
          <w:sz w:val="24"/>
          <w:szCs w:val="24"/>
        </w:rPr>
        <w:t xml:space="preserve"> utilized in delivery of the </w:t>
      </w:r>
      <w:r w:rsidR="00DD0E36">
        <w:rPr>
          <w:rFonts w:ascii="Times New Roman" w:hAnsi="Times New Roman" w:cs="Times New Roman"/>
          <w:sz w:val="24"/>
          <w:szCs w:val="24"/>
        </w:rPr>
        <w:t xml:space="preserve">2019 </w:t>
      </w:r>
      <w:r w:rsidRPr="00D15568">
        <w:rPr>
          <w:rFonts w:ascii="Times New Roman" w:hAnsi="Times New Roman" w:cs="Times New Roman"/>
          <w:sz w:val="24"/>
          <w:szCs w:val="24"/>
        </w:rPr>
        <w:t>Marketing Assistance Loan (MAL) program.</w:t>
      </w:r>
    </w:p>
    <w:p w14:paraId="17BFC57C" w14:textId="77777777" w:rsidR="00CD3D46" w:rsidRPr="00CD3D46" w:rsidRDefault="00CD3D46" w:rsidP="00CD3D46">
      <w:pPr>
        <w:pStyle w:val="ListParagraph"/>
        <w:rPr>
          <w:rFonts w:ascii="Times New Roman" w:hAnsi="Times New Roman" w:cs="Times New Roman"/>
          <w:sz w:val="24"/>
          <w:szCs w:val="24"/>
          <w:highlight w:val="yellow"/>
        </w:rPr>
      </w:pPr>
    </w:p>
    <w:p w14:paraId="75DD9FEE" w14:textId="2BD9B361" w:rsidR="0031567F" w:rsidRDefault="0021636B" w:rsidP="0021636B">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Producers have conveyed to COF’s they thought the CFAP benefits would be like the Market Facilitation Program (MFP) benefits.  </w:t>
      </w:r>
      <w:r w:rsidR="00E113AD">
        <w:rPr>
          <w:rFonts w:ascii="Times New Roman" w:hAnsi="Times New Roman" w:cs="Times New Roman"/>
          <w:sz w:val="24"/>
          <w:szCs w:val="24"/>
        </w:rPr>
        <w:t>T</w:t>
      </w:r>
      <w:r>
        <w:rPr>
          <w:rFonts w:ascii="Times New Roman" w:hAnsi="Times New Roman" w:cs="Times New Roman"/>
          <w:sz w:val="24"/>
          <w:szCs w:val="24"/>
        </w:rPr>
        <w:t>hey do not believe their price loss is being considered equitably in comparison to Livestock and Specialty Crop producer</w:t>
      </w:r>
      <w:r w:rsidR="00F9728E">
        <w:rPr>
          <w:rFonts w:ascii="Times New Roman" w:hAnsi="Times New Roman" w:cs="Times New Roman"/>
          <w:sz w:val="24"/>
          <w:szCs w:val="24"/>
        </w:rPr>
        <w:t>’</w:t>
      </w:r>
      <w:r>
        <w:rPr>
          <w:rFonts w:ascii="Times New Roman" w:hAnsi="Times New Roman" w:cs="Times New Roman"/>
          <w:sz w:val="24"/>
          <w:szCs w:val="24"/>
        </w:rPr>
        <w:t>s</w:t>
      </w:r>
      <w:r w:rsidR="00F9728E">
        <w:rPr>
          <w:rFonts w:ascii="Times New Roman" w:hAnsi="Times New Roman" w:cs="Times New Roman"/>
          <w:sz w:val="24"/>
          <w:szCs w:val="24"/>
        </w:rPr>
        <w:t xml:space="preserve"> payments</w:t>
      </w:r>
      <w:r>
        <w:rPr>
          <w:rFonts w:ascii="Times New Roman" w:hAnsi="Times New Roman" w:cs="Times New Roman"/>
          <w:sz w:val="24"/>
          <w:szCs w:val="24"/>
        </w:rPr>
        <w:t xml:space="preserve">. </w:t>
      </w:r>
    </w:p>
    <w:p w14:paraId="3A1CC2F8" w14:textId="77777777" w:rsidR="006C29C1" w:rsidRDefault="006C29C1" w:rsidP="006C29C1">
      <w:pPr>
        <w:pStyle w:val="Default"/>
        <w:ind w:left="720"/>
        <w:rPr>
          <w:sz w:val="23"/>
          <w:szCs w:val="23"/>
        </w:rPr>
      </w:pPr>
      <w:r>
        <w:rPr>
          <w:sz w:val="23"/>
          <w:szCs w:val="23"/>
        </w:rPr>
        <w:t xml:space="preserve">Payments for non-specialty crops and wool are computed by using the “2019 Production Not Sold (as of January 15, 2020)” (AD-3114, item 16) not to exceed 50 percent of the “2019 Total Production” (AD-3114, item 15). </w:t>
      </w:r>
    </w:p>
    <w:p w14:paraId="7C707A2F" w14:textId="77777777" w:rsidR="006C29C1" w:rsidRDefault="006C29C1" w:rsidP="006C29C1">
      <w:pPr>
        <w:pStyle w:val="Default"/>
        <w:ind w:left="720"/>
        <w:rPr>
          <w:sz w:val="23"/>
          <w:szCs w:val="23"/>
        </w:rPr>
      </w:pPr>
    </w:p>
    <w:p w14:paraId="020C51F7" w14:textId="0CAFE329" w:rsidR="006C29C1" w:rsidRPr="006C756A" w:rsidRDefault="006C29C1" w:rsidP="006C29C1">
      <w:pPr>
        <w:pStyle w:val="ListParagraph"/>
        <w:numPr>
          <w:ilvl w:val="0"/>
          <w:numId w:val="6"/>
        </w:numPr>
        <w:rPr>
          <w:rFonts w:ascii="Times New Roman" w:hAnsi="Times New Roman" w:cs="Times New Roman"/>
          <w:sz w:val="24"/>
          <w:szCs w:val="24"/>
        </w:rPr>
      </w:pPr>
      <w:r w:rsidRPr="007C3EE4">
        <w:rPr>
          <w:sz w:val="23"/>
          <w:szCs w:val="23"/>
        </w:rPr>
        <w:t>Once the “2019 Production Not Sold (as of January 15, 20</w:t>
      </w:r>
      <w:r w:rsidR="003C6381">
        <w:rPr>
          <w:sz w:val="23"/>
          <w:szCs w:val="23"/>
        </w:rPr>
        <w:t>20</w:t>
      </w:r>
      <w:r w:rsidRPr="007C3EE4">
        <w:rPr>
          <w:sz w:val="23"/>
          <w:szCs w:val="23"/>
        </w:rPr>
        <w:t>)” not to exceed 50 percent of the “2019 Total Production” is determined, then 50 percent of that amount will be paid with CARES Act funds. The remaining 50 percent will be paid using CCC funds.</w:t>
      </w:r>
    </w:p>
    <w:p w14:paraId="7ED9AB7C" w14:textId="77777777" w:rsidR="0031567F" w:rsidRPr="00FE09DA" w:rsidRDefault="0031567F" w:rsidP="0031567F">
      <w:pPr>
        <w:pStyle w:val="ListParagraph"/>
        <w:rPr>
          <w:rFonts w:ascii="Times New Roman" w:hAnsi="Times New Roman" w:cs="Times New Roman"/>
          <w:sz w:val="16"/>
          <w:szCs w:val="16"/>
        </w:rPr>
      </w:pPr>
    </w:p>
    <w:p w14:paraId="25BABB19" w14:textId="74006E16" w:rsidR="0021636B" w:rsidRDefault="0031567F" w:rsidP="0021636B">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We understand producers that sold their grain prior to January 15, 2020, believe they are getting shorted or left out.  However, t</w:t>
      </w:r>
      <w:r w:rsidR="000309D8">
        <w:rPr>
          <w:rFonts w:ascii="Times New Roman" w:hAnsi="Times New Roman" w:cs="Times New Roman"/>
          <w:sz w:val="24"/>
          <w:szCs w:val="24"/>
        </w:rPr>
        <w:t>he Illinois FSA State Office must administer the program according to the policy provided.  We have no authority to change policy.</w:t>
      </w:r>
    </w:p>
    <w:p w14:paraId="105B4D38" w14:textId="0C848806" w:rsidR="00F9728E" w:rsidRPr="00FE09DA" w:rsidRDefault="00F9728E" w:rsidP="00F9728E">
      <w:pPr>
        <w:pStyle w:val="ListParagraph"/>
        <w:rPr>
          <w:rFonts w:ascii="Times New Roman" w:hAnsi="Times New Roman" w:cs="Times New Roman"/>
          <w:sz w:val="16"/>
          <w:szCs w:val="16"/>
        </w:rPr>
      </w:pPr>
    </w:p>
    <w:p w14:paraId="5362F332" w14:textId="325FD3B0" w:rsidR="00F9728E" w:rsidRDefault="00BE4BD5" w:rsidP="00BE4BD5">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COF’s have had several AD-3114’s, CFAP applications, being received via mail from the producer that were manually filled out by the producer</w:t>
      </w:r>
      <w:r w:rsidR="00E802D7">
        <w:rPr>
          <w:rFonts w:ascii="Times New Roman" w:hAnsi="Times New Roman" w:cs="Times New Roman"/>
          <w:sz w:val="24"/>
          <w:szCs w:val="24"/>
        </w:rPr>
        <w:t xml:space="preserve">.  The producer has not used the calculator which is provided at </w:t>
      </w:r>
      <w:hyperlink r:id="rId5" w:history="1">
        <w:r w:rsidR="00E802D7" w:rsidRPr="00480B50">
          <w:rPr>
            <w:rStyle w:val="Hyperlink"/>
            <w:rFonts w:ascii="Times New Roman" w:hAnsi="Times New Roman" w:cs="Times New Roman"/>
            <w:sz w:val="24"/>
            <w:szCs w:val="24"/>
          </w:rPr>
          <w:t>www.farmers.gov/cfap</w:t>
        </w:r>
      </w:hyperlink>
      <w:r w:rsidR="00E802D7">
        <w:rPr>
          <w:rFonts w:ascii="Times New Roman" w:hAnsi="Times New Roman" w:cs="Times New Roman"/>
          <w:sz w:val="24"/>
          <w:szCs w:val="24"/>
        </w:rPr>
        <w:t>.  Additionally, producers have been putting their corn and soybeans under Part F</w:t>
      </w:r>
      <w:r w:rsidR="0031567F">
        <w:rPr>
          <w:rFonts w:ascii="Times New Roman" w:hAnsi="Times New Roman" w:cs="Times New Roman"/>
          <w:sz w:val="24"/>
          <w:szCs w:val="24"/>
        </w:rPr>
        <w:t>,</w:t>
      </w:r>
      <w:r w:rsidR="00E802D7">
        <w:rPr>
          <w:rFonts w:ascii="Times New Roman" w:hAnsi="Times New Roman" w:cs="Times New Roman"/>
          <w:sz w:val="24"/>
          <w:szCs w:val="24"/>
        </w:rPr>
        <w:t xml:space="preserve"> Value Loss</w:t>
      </w:r>
      <w:r w:rsidR="0031567F">
        <w:rPr>
          <w:rFonts w:ascii="Times New Roman" w:hAnsi="Times New Roman" w:cs="Times New Roman"/>
          <w:sz w:val="24"/>
          <w:szCs w:val="24"/>
        </w:rPr>
        <w:t>,</w:t>
      </w:r>
      <w:r w:rsidR="00E802D7">
        <w:rPr>
          <w:rFonts w:ascii="Times New Roman" w:hAnsi="Times New Roman" w:cs="Times New Roman"/>
          <w:sz w:val="24"/>
          <w:szCs w:val="24"/>
        </w:rPr>
        <w:t xml:space="preserve"> information instead of Non-Specialty.  Some producers are listing corn and soybeans with dollar amounts.  Some livestock producers have submitted applications where they have not broken the livestock head count</w:t>
      </w:r>
      <w:r w:rsidR="00284A30">
        <w:rPr>
          <w:rFonts w:ascii="Times New Roman" w:hAnsi="Times New Roman" w:cs="Times New Roman"/>
          <w:sz w:val="24"/>
          <w:szCs w:val="24"/>
        </w:rPr>
        <w:t>, Part E of the AD-3114,</w:t>
      </w:r>
      <w:r w:rsidR="00E802D7">
        <w:rPr>
          <w:rFonts w:ascii="Times New Roman" w:hAnsi="Times New Roman" w:cs="Times New Roman"/>
          <w:sz w:val="24"/>
          <w:szCs w:val="24"/>
        </w:rPr>
        <w:t xml:space="preserve"> into the different livestock classes.</w:t>
      </w:r>
    </w:p>
    <w:p w14:paraId="23EAB654" w14:textId="318960D8" w:rsidR="00F9728E" w:rsidRPr="00FE09DA" w:rsidRDefault="00F9728E" w:rsidP="00F9728E">
      <w:pPr>
        <w:pStyle w:val="ListParagraph"/>
        <w:rPr>
          <w:rFonts w:ascii="Times New Roman" w:hAnsi="Times New Roman" w:cs="Times New Roman"/>
          <w:sz w:val="16"/>
          <w:szCs w:val="16"/>
        </w:rPr>
      </w:pPr>
    </w:p>
    <w:p w14:paraId="449E591B" w14:textId="77777777" w:rsidR="00FE09DA" w:rsidRDefault="00103286" w:rsidP="00F9728E">
      <w:pPr>
        <w:pStyle w:val="ListParagraph"/>
        <w:rPr>
          <w:rFonts w:ascii="Times New Roman" w:hAnsi="Times New Roman" w:cs="Times New Roman"/>
          <w:b/>
          <w:bCs/>
          <w:sz w:val="24"/>
          <w:szCs w:val="24"/>
        </w:rPr>
      </w:pPr>
      <w:r>
        <w:rPr>
          <w:rFonts w:ascii="Times New Roman" w:hAnsi="Times New Roman" w:cs="Times New Roman"/>
          <w:b/>
          <w:bCs/>
          <w:sz w:val="24"/>
          <w:szCs w:val="24"/>
        </w:rPr>
        <w:t>The CFAP program was designed for producers to submit their applications electronically.  A</w:t>
      </w:r>
      <w:r w:rsidR="00E802D7">
        <w:rPr>
          <w:rFonts w:ascii="Times New Roman" w:hAnsi="Times New Roman" w:cs="Times New Roman"/>
          <w:b/>
          <w:bCs/>
          <w:sz w:val="24"/>
          <w:szCs w:val="24"/>
        </w:rPr>
        <w:t xml:space="preserve">pplications </w:t>
      </w:r>
      <w:r>
        <w:rPr>
          <w:rFonts w:ascii="Times New Roman" w:hAnsi="Times New Roman" w:cs="Times New Roman"/>
          <w:b/>
          <w:bCs/>
          <w:sz w:val="24"/>
          <w:szCs w:val="24"/>
        </w:rPr>
        <w:t xml:space="preserve">should </w:t>
      </w:r>
      <w:r w:rsidR="00E802D7">
        <w:rPr>
          <w:rFonts w:ascii="Times New Roman" w:hAnsi="Times New Roman" w:cs="Times New Roman"/>
          <w:b/>
          <w:bCs/>
          <w:sz w:val="24"/>
          <w:szCs w:val="24"/>
        </w:rPr>
        <w:t xml:space="preserve">be completed via use of </w:t>
      </w:r>
      <w:hyperlink r:id="rId6" w:history="1">
        <w:r w:rsidR="00E802D7" w:rsidRPr="00480B50">
          <w:rPr>
            <w:rStyle w:val="Hyperlink"/>
            <w:rFonts w:ascii="Times New Roman" w:hAnsi="Times New Roman" w:cs="Times New Roman"/>
            <w:b/>
            <w:bCs/>
            <w:sz w:val="24"/>
            <w:szCs w:val="24"/>
          </w:rPr>
          <w:t>www.farmers.gov/cfap</w:t>
        </w:r>
      </w:hyperlink>
      <w:r w:rsidR="00E802D7">
        <w:rPr>
          <w:rFonts w:ascii="Times New Roman" w:hAnsi="Times New Roman" w:cs="Times New Roman"/>
          <w:b/>
          <w:bCs/>
          <w:sz w:val="24"/>
          <w:szCs w:val="24"/>
        </w:rPr>
        <w:t xml:space="preserve">.  That website provides instructions for completion of the AD-3114 along with the payment calculator.  </w:t>
      </w:r>
    </w:p>
    <w:p w14:paraId="21050757" w14:textId="77777777" w:rsidR="00FE09DA" w:rsidRPr="00FE09DA" w:rsidRDefault="00FE09DA" w:rsidP="00F9728E">
      <w:pPr>
        <w:pStyle w:val="ListParagraph"/>
        <w:rPr>
          <w:rFonts w:ascii="Times New Roman" w:hAnsi="Times New Roman" w:cs="Times New Roman"/>
          <w:b/>
          <w:bCs/>
          <w:sz w:val="16"/>
          <w:szCs w:val="16"/>
        </w:rPr>
      </w:pPr>
    </w:p>
    <w:p w14:paraId="7E550C2A" w14:textId="3EE41AA1" w:rsidR="00E802D7" w:rsidRDefault="00FE09DA" w:rsidP="00F9728E">
      <w:pPr>
        <w:pStyle w:val="ListParagraph"/>
        <w:rPr>
          <w:rFonts w:ascii="Times New Roman" w:hAnsi="Times New Roman" w:cs="Times New Roman"/>
          <w:b/>
          <w:bCs/>
          <w:sz w:val="24"/>
          <w:szCs w:val="24"/>
        </w:rPr>
      </w:pPr>
      <w:r>
        <w:rPr>
          <w:rFonts w:ascii="Times New Roman" w:hAnsi="Times New Roman" w:cs="Times New Roman"/>
          <w:b/>
          <w:bCs/>
          <w:sz w:val="24"/>
          <w:szCs w:val="24"/>
        </w:rPr>
        <w:t>***</w:t>
      </w:r>
      <w:r w:rsidR="00E802D7">
        <w:rPr>
          <w:rFonts w:ascii="Times New Roman" w:hAnsi="Times New Roman" w:cs="Times New Roman"/>
          <w:b/>
          <w:bCs/>
          <w:sz w:val="24"/>
          <w:szCs w:val="24"/>
        </w:rPr>
        <w:t xml:space="preserve">If the producer </w:t>
      </w:r>
      <w:r w:rsidR="00103286">
        <w:rPr>
          <w:rFonts w:ascii="Times New Roman" w:hAnsi="Times New Roman" w:cs="Times New Roman"/>
          <w:b/>
          <w:bCs/>
          <w:sz w:val="24"/>
          <w:szCs w:val="24"/>
        </w:rPr>
        <w:t xml:space="preserve">is unable to complete an application via this website </w:t>
      </w:r>
      <w:r w:rsidR="00284A30">
        <w:rPr>
          <w:rFonts w:ascii="Times New Roman" w:hAnsi="Times New Roman" w:cs="Times New Roman"/>
          <w:b/>
          <w:bCs/>
          <w:sz w:val="24"/>
          <w:szCs w:val="24"/>
        </w:rPr>
        <w:t xml:space="preserve">or </w:t>
      </w:r>
      <w:r w:rsidR="00103286">
        <w:rPr>
          <w:rFonts w:ascii="Times New Roman" w:hAnsi="Times New Roman" w:cs="Times New Roman"/>
          <w:b/>
          <w:bCs/>
          <w:sz w:val="24"/>
          <w:szCs w:val="24"/>
        </w:rPr>
        <w:t xml:space="preserve">they </w:t>
      </w:r>
      <w:r w:rsidR="00284A30">
        <w:rPr>
          <w:rFonts w:ascii="Times New Roman" w:hAnsi="Times New Roman" w:cs="Times New Roman"/>
          <w:b/>
          <w:bCs/>
          <w:sz w:val="24"/>
          <w:szCs w:val="24"/>
        </w:rPr>
        <w:t xml:space="preserve">need assistance </w:t>
      </w:r>
      <w:r w:rsidR="0031567F">
        <w:rPr>
          <w:rFonts w:ascii="Times New Roman" w:hAnsi="Times New Roman" w:cs="Times New Roman"/>
          <w:b/>
          <w:bCs/>
          <w:sz w:val="24"/>
          <w:szCs w:val="24"/>
        </w:rPr>
        <w:t xml:space="preserve">with </w:t>
      </w:r>
      <w:r w:rsidR="00284A30">
        <w:rPr>
          <w:rFonts w:ascii="Times New Roman" w:hAnsi="Times New Roman" w:cs="Times New Roman"/>
          <w:b/>
          <w:bCs/>
          <w:sz w:val="24"/>
          <w:szCs w:val="24"/>
        </w:rPr>
        <w:t>application completion</w:t>
      </w:r>
      <w:r w:rsidR="00E802D7">
        <w:rPr>
          <w:rFonts w:ascii="Times New Roman" w:hAnsi="Times New Roman" w:cs="Times New Roman"/>
          <w:b/>
          <w:bCs/>
          <w:sz w:val="24"/>
          <w:szCs w:val="24"/>
        </w:rPr>
        <w:t>, they should contact their local COF for a phone appointment.</w:t>
      </w:r>
    </w:p>
    <w:p w14:paraId="16E7DF1D" w14:textId="58671FCB" w:rsidR="00E32B6B" w:rsidRPr="00FE09DA" w:rsidRDefault="00E32B6B" w:rsidP="00F9728E">
      <w:pPr>
        <w:pStyle w:val="ListParagraph"/>
        <w:rPr>
          <w:rFonts w:ascii="Times New Roman" w:hAnsi="Times New Roman" w:cs="Times New Roman"/>
          <w:b/>
          <w:bCs/>
          <w:sz w:val="16"/>
          <w:szCs w:val="16"/>
        </w:rPr>
      </w:pPr>
    </w:p>
    <w:p w14:paraId="073B9ACC" w14:textId="07B72B49" w:rsidR="00E32B6B" w:rsidRDefault="00E32B6B" w:rsidP="00E32B6B">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Producers have asked if they are receiving the other 20 percent of Non-Specialty crop payment in July.  There has been no CFAP policy confirming if or when the additional 20 percent will be paid.</w:t>
      </w:r>
    </w:p>
    <w:p w14:paraId="6A2EA074" w14:textId="77777777" w:rsidR="004260F2" w:rsidRPr="00FE09DA" w:rsidRDefault="004260F2" w:rsidP="004260F2">
      <w:pPr>
        <w:pStyle w:val="ListParagraph"/>
        <w:rPr>
          <w:rFonts w:ascii="Times New Roman" w:hAnsi="Times New Roman" w:cs="Times New Roman"/>
          <w:sz w:val="16"/>
          <w:szCs w:val="16"/>
        </w:rPr>
      </w:pPr>
    </w:p>
    <w:p w14:paraId="4B456B83" w14:textId="77777777" w:rsidR="004260F2" w:rsidRDefault="004260F2" w:rsidP="00E32B6B">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Need to emphasize to producers that </w:t>
      </w:r>
      <w:r w:rsidRPr="004260F2">
        <w:rPr>
          <w:rFonts w:ascii="Times New Roman" w:hAnsi="Times New Roman" w:cs="Times New Roman"/>
          <w:b/>
          <w:bCs/>
          <w:sz w:val="24"/>
          <w:szCs w:val="24"/>
        </w:rPr>
        <w:t>one</w:t>
      </w:r>
      <w:r>
        <w:rPr>
          <w:rFonts w:ascii="Times New Roman" w:hAnsi="Times New Roman" w:cs="Times New Roman"/>
          <w:sz w:val="24"/>
          <w:szCs w:val="24"/>
        </w:rPr>
        <w:t xml:space="preserve"> application shall be submitted to their </w:t>
      </w:r>
      <w:r w:rsidRPr="004260F2">
        <w:rPr>
          <w:rFonts w:ascii="Times New Roman" w:hAnsi="Times New Roman" w:cs="Times New Roman"/>
          <w:b/>
          <w:bCs/>
          <w:sz w:val="24"/>
          <w:szCs w:val="24"/>
        </w:rPr>
        <w:t>recording county office</w:t>
      </w:r>
      <w:r>
        <w:rPr>
          <w:rFonts w:ascii="Times New Roman" w:hAnsi="Times New Roman" w:cs="Times New Roman"/>
          <w:sz w:val="24"/>
          <w:szCs w:val="24"/>
        </w:rPr>
        <w:t xml:space="preserve">.  The application shall be inclusive of </w:t>
      </w:r>
      <w:r w:rsidRPr="004260F2">
        <w:rPr>
          <w:rFonts w:ascii="Times New Roman" w:hAnsi="Times New Roman" w:cs="Times New Roman"/>
          <w:sz w:val="24"/>
          <w:szCs w:val="24"/>
        </w:rPr>
        <w:t>all production from all their farms</w:t>
      </w:r>
      <w:r>
        <w:rPr>
          <w:rFonts w:ascii="Times New Roman" w:hAnsi="Times New Roman" w:cs="Times New Roman"/>
          <w:sz w:val="24"/>
          <w:szCs w:val="24"/>
        </w:rPr>
        <w:t xml:space="preserve">.  </w:t>
      </w:r>
    </w:p>
    <w:p w14:paraId="413A4B25" w14:textId="77777777" w:rsidR="004260F2" w:rsidRPr="004260F2" w:rsidRDefault="004260F2" w:rsidP="004260F2">
      <w:pPr>
        <w:pStyle w:val="ListParagraph"/>
        <w:rPr>
          <w:rFonts w:ascii="Times New Roman" w:hAnsi="Times New Roman" w:cs="Times New Roman"/>
          <w:b/>
          <w:bCs/>
          <w:sz w:val="24"/>
          <w:szCs w:val="24"/>
        </w:rPr>
      </w:pPr>
    </w:p>
    <w:p w14:paraId="356681DD" w14:textId="01683848" w:rsidR="004260F2" w:rsidRDefault="004260F2" w:rsidP="004260F2">
      <w:pPr>
        <w:pStyle w:val="ListParagraph"/>
        <w:rPr>
          <w:rFonts w:ascii="Times New Roman" w:hAnsi="Times New Roman" w:cs="Times New Roman"/>
          <w:sz w:val="24"/>
          <w:szCs w:val="24"/>
        </w:rPr>
      </w:pPr>
      <w:r>
        <w:rPr>
          <w:rFonts w:ascii="Times New Roman" w:hAnsi="Times New Roman" w:cs="Times New Roman"/>
          <w:b/>
          <w:bCs/>
          <w:sz w:val="24"/>
          <w:szCs w:val="24"/>
        </w:rPr>
        <w:t>***It is NOT one application per county office.</w:t>
      </w:r>
    </w:p>
    <w:p w14:paraId="62DD8B9F" w14:textId="68424852" w:rsidR="004260F2" w:rsidRDefault="004260F2" w:rsidP="004260F2">
      <w:pPr>
        <w:pStyle w:val="ListParagraph"/>
        <w:rPr>
          <w:rFonts w:ascii="Times New Roman" w:hAnsi="Times New Roman" w:cs="Times New Roman"/>
          <w:sz w:val="24"/>
          <w:szCs w:val="24"/>
        </w:rPr>
      </w:pPr>
    </w:p>
    <w:p w14:paraId="36DE1AB3" w14:textId="1B3867BF" w:rsidR="00A04A6A" w:rsidRPr="00E32B6B" w:rsidRDefault="00A04A6A" w:rsidP="00A04A6A">
      <w:pPr>
        <w:pStyle w:val="ListParagraph"/>
        <w:numPr>
          <w:ilvl w:val="0"/>
          <w:numId w:val="2"/>
        </w:numPr>
        <w:rPr>
          <w:rFonts w:ascii="Times New Roman" w:hAnsi="Times New Roman" w:cs="Times New Roman"/>
          <w:sz w:val="24"/>
          <w:szCs w:val="24"/>
        </w:rPr>
      </w:pPr>
      <w:r>
        <w:rPr>
          <w:rFonts w:ascii="Times New Roman" w:hAnsi="Times New Roman" w:cs="Times New Roman"/>
          <w:b/>
          <w:bCs/>
          <w:sz w:val="24"/>
          <w:szCs w:val="24"/>
        </w:rPr>
        <w:lastRenderedPageBreak/>
        <w:t xml:space="preserve">NOTICE TO LIVESTOCK PRODUCERS:  </w:t>
      </w:r>
      <w:r>
        <w:rPr>
          <w:rFonts w:ascii="Times New Roman" w:hAnsi="Times New Roman" w:cs="Times New Roman"/>
          <w:sz w:val="24"/>
          <w:szCs w:val="24"/>
        </w:rPr>
        <w:t xml:space="preserve">COF’s are spending a great deal of time with livestock producers to ensure their CFAP application is correct.  The following chart </w:t>
      </w:r>
      <w:r>
        <w:rPr>
          <w:rFonts w:ascii="Times New Roman" w:hAnsi="Times New Roman" w:cs="Times New Roman"/>
          <w:b/>
          <w:bCs/>
          <w:sz w:val="24"/>
          <w:szCs w:val="24"/>
        </w:rPr>
        <w:t xml:space="preserve">MUST </w:t>
      </w:r>
      <w:r>
        <w:rPr>
          <w:rFonts w:ascii="Times New Roman" w:hAnsi="Times New Roman" w:cs="Times New Roman"/>
          <w:sz w:val="24"/>
          <w:szCs w:val="24"/>
        </w:rPr>
        <w:t xml:space="preserve">be used by </w:t>
      </w:r>
      <w:r w:rsidR="00CF76EB">
        <w:rPr>
          <w:rFonts w:ascii="Times New Roman" w:hAnsi="Times New Roman" w:cs="Times New Roman"/>
          <w:sz w:val="24"/>
          <w:szCs w:val="24"/>
        </w:rPr>
        <w:t xml:space="preserve">producers </w:t>
      </w:r>
      <w:r>
        <w:rPr>
          <w:rFonts w:ascii="Times New Roman" w:hAnsi="Times New Roman" w:cs="Times New Roman"/>
          <w:sz w:val="24"/>
          <w:szCs w:val="24"/>
        </w:rPr>
        <w:t xml:space="preserve">when </w:t>
      </w:r>
      <w:r w:rsidR="00CF76EB">
        <w:rPr>
          <w:rFonts w:ascii="Times New Roman" w:hAnsi="Times New Roman" w:cs="Times New Roman"/>
          <w:sz w:val="24"/>
          <w:szCs w:val="24"/>
        </w:rPr>
        <w:t>they</w:t>
      </w:r>
      <w:r>
        <w:rPr>
          <w:rFonts w:ascii="Times New Roman" w:hAnsi="Times New Roman" w:cs="Times New Roman"/>
          <w:sz w:val="24"/>
          <w:szCs w:val="24"/>
        </w:rPr>
        <w:t xml:space="preserve"> complete the</w:t>
      </w:r>
      <w:r w:rsidR="00CF76EB">
        <w:rPr>
          <w:rFonts w:ascii="Times New Roman" w:hAnsi="Times New Roman" w:cs="Times New Roman"/>
          <w:sz w:val="24"/>
          <w:szCs w:val="24"/>
        </w:rPr>
        <w:t>ir</w:t>
      </w:r>
      <w:r>
        <w:rPr>
          <w:rFonts w:ascii="Times New Roman" w:hAnsi="Times New Roman" w:cs="Times New Roman"/>
          <w:sz w:val="24"/>
          <w:szCs w:val="24"/>
        </w:rPr>
        <w:t xml:space="preserve"> AD-3114.</w:t>
      </w:r>
    </w:p>
    <w:p w14:paraId="0F337611" w14:textId="77777777" w:rsidR="008B313E" w:rsidRPr="008B313E" w:rsidRDefault="008B313E" w:rsidP="008B313E">
      <w:pPr>
        <w:shd w:val="clear" w:color="auto" w:fill="FFFFFF"/>
        <w:spacing w:after="0" w:line="240" w:lineRule="auto"/>
        <w:rPr>
          <w:rFonts w:ascii="Arial" w:eastAsia="Times New Roman" w:hAnsi="Arial" w:cs="Arial"/>
          <w:color w:val="212121"/>
          <w:sz w:val="21"/>
        </w:rPr>
      </w:pPr>
      <w:r w:rsidRPr="008B313E">
        <w:rPr>
          <w:rFonts w:ascii="Arial" w:eastAsia="Times New Roman" w:hAnsi="Arial" w:cs="Arial"/>
          <w:b/>
          <w:bCs/>
          <w:color w:val="212121"/>
          <w:sz w:val="21"/>
        </w:rPr>
        <w:t>Common Livestock Types</w:t>
      </w:r>
      <w:r w:rsidRPr="008B313E">
        <w:rPr>
          <w:rFonts w:ascii="Arial" w:eastAsia="Times New Roman" w:hAnsi="Arial" w:cs="Arial"/>
          <w:color w:val="212121"/>
          <w:sz w:val="21"/>
        </w:rPr>
        <w:t xml:space="preserve"> - CFAP livestock categories - </w:t>
      </w:r>
      <w:hyperlink r:id="rId7" w:history="1">
        <w:r w:rsidRPr="008B313E">
          <w:rPr>
            <w:rFonts w:ascii="Arial" w:eastAsia="Times New Roman" w:hAnsi="Arial" w:cs="Arial"/>
            <w:color w:val="0000FF"/>
            <w:sz w:val="21"/>
            <w:u w:val="single"/>
          </w:rPr>
          <w:t>https://www.farmers.gov/cfap/livestock</w:t>
        </w:r>
      </w:hyperlink>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604"/>
        <w:gridCol w:w="6501"/>
        <w:gridCol w:w="1685"/>
      </w:tblGrid>
      <w:tr w:rsidR="008B313E" w:rsidRPr="008B313E" w14:paraId="355F3B74" w14:textId="77777777" w:rsidTr="008F7E70">
        <w:trPr>
          <w:tblHeader/>
        </w:trPr>
        <w:tc>
          <w:tcPr>
            <w:tcW w:w="0" w:type="auto"/>
            <w:tcBorders>
              <w:top w:val="single" w:sz="4" w:space="0" w:color="5B616B"/>
              <w:left w:val="single" w:sz="4" w:space="0" w:color="5B616B"/>
              <w:bottom w:val="single" w:sz="4" w:space="0" w:color="5B616B"/>
              <w:right w:val="single" w:sz="4" w:space="0" w:color="5B616B"/>
            </w:tcBorders>
            <w:shd w:val="clear" w:color="auto" w:fill="F1F1F1"/>
            <w:vAlign w:val="center"/>
            <w:hideMark/>
          </w:tcPr>
          <w:p w14:paraId="3C94126A" w14:textId="77777777" w:rsidR="008B313E" w:rsidRPr="008B313E" w:rsidRDefault="008B313E" w:rsidP="008B313E">
            <w:pPr>
              <w:spacing w:after="0" w:line="240" w:lineRule="auto"/>
              <w:rPr>
                <w:rFonts w:ascii="Arial" w:eastAsia="Times New Roman" w:hAnsi="Arial" w:cs="Arial"/>
                <w:b/>
                <w:bCs/>
                <w:color w:val="212121"/>
                <w:sz w:val="21"/>
              </w:rPr>
            </w:pPr>
            <w:r w:rsidRPr="008B313E">
              <w:rPr>
                <w:rFonts w:ascii="Arial" w:eastAsia="Times New Roman" w:hAnsi="Arial" w:cs="Arial"/>
                <w:b/>
                <w:bCs/>
                <w:color w:val="212121"/>
                <w:sz w:val="21"/>
              </w:rPr>
              <w:t>Cattle Common Name</w:t>
            </w:r>
          </w:p>
        </w:tc>
        <w:tc>
          <w:tcPr>
            <w:tcW w:w="0" w:type="auto"/>
            <w:tcBorders>
              <w:top w:val="single" w:sz="4" w:space="0" w:color="5B616B"/>
              <w:left w:val="single" w:sz="4" w:space="0" w:color="5B616B"/>
              <w:bottom w:val="single" w:sz="4" w:space="0" w:color="5B616B"/>
              <w:right w:val="single" w:sz="4" w:space="0" w:color="5B616B"/>
            </w:tcBorders>
            <w:shd w:val="clear" w:color="auto" w:fill="F1F1F1"/>
            <w:vAlign w:val="center"/>
            <w:hideMark/>
          </w:tcPr>
          <w:p w14:paraId="17933E55" w14:textId="77777777" w:rsidR="008B313E" w:rsidRPr="008B313E" w:rsidRDefault="008B313E" w:rsidP="008B313E">
            <w:pPr>
              <w:spacing w:after="0" w:line="240" w:lineRule="auto"/>
              <w:rPr>
                <w:rFonts w:ascii="Arial" w:eastAsia="Times New Roman" w:hAnsi="Arial" w:cs="Arial"/>
                <w:b/>
                <w:bCs/>
                <w:color w:val="212121"/>
                <w:sz w:val="21"/>
              </w:rPr>
            </w:pPr>
            <w:r w:rsidRPr="008B313E">
              <w:rPr>
                <w:rFonts w:ascii="Arial" w:eastAsia="Times New Roman" w:hAnsi="Arial" w:cs="Arial"/>
                <w:b/>
                <w:bCs/>
                <w:color w:val="212121"/>
                <w:sz w:val="21"/>
              </w:rPr>
              <w:t>Description</w:t>
            </w:r>
          </w:p>
        </w:tc>
        <w:tc>
          <w:tcPr>
            <w:tcW w:w="0" w:type="auto"/>
            <w:tcBorders>
              <w:top w:val="single" w:sz="4" w:space="0" w:color="5B616B"/>
              <w:left w:val="single" w:sz="4" w:space="0" w:color="5B616B"/>
              <w:bottom w:val="single" w:sz="4" w:space="0" w:color="5B616B"/>
              <w:right w:val="single" w:sz="4" w:space="0" w:color="5B616B"/>
            </w:tcBorders>
            <w:shd w:val="clear" w:color="auto" w:fill="F1F1F1"/>
            <w:vAlign w:val="center"/>
            <w:hideMark/>
          </w:tcPr>
          <w:p w14:paraId="06CB03D8" w14:textId="77777777" w:rsidR="008B313E" w:rsidRPr="008B313E" w:rsidRDefault="008B313E" w:rsidP="008B313E">
            <w:pPr>
              <w:spacing w:after="0" w:line="240" w:lineRule="auto"/>
              <w:rPr>
                <w:rFonts w:ascii="Arial" w:eastAsia="Times New Roman" w:hAnsi="Arial" w:cs="Arial"/>
                <w:b/>
                <w:bCs/>
                <w:color w:val="212121"/>
                <w:sz w:val="21"/>
              </w:rPr>
            </w:pPr>
            <w:r w:rsidRPr="008B313E">
              <w:rPr>
                <w:rFonts w:ascii="Arial" w:eastAsia="Times New Roman" w:hAnsi="Arial" w:cs="Arial"/>
                <w:b/>
                <w:bCs/>
                <w:color w:val="212121"/>
                <w:sz w:val="21"/>
              </w:rPr>
              <w:t>CFAP Category</w:t>
            </w:r>
          </w:p>
        </w:tc>
      </w:tr>
      <w:tr w:rsidR="008B313E" w:rsidRPr="008B313E" w14:paraId="28EDE669" w14:textId="77777777" w:rsidTr="008F7E70">
        <w:tc>
          <w:tcPr>
            <w:tcW w:w="0" w:type="auto"/>
            <w:tcBorders>
              <w:top w:val="single" w:sz="4" w:space="0" w:color="5B616B"/>
              <w:left w:val="single" w:sz="4" w:space="0" w:color="5B616B"/>
              <w:bottom w:val="single" w:sz="4" w:space="0" w:color="5B616B"/>
              <w:right w:val="single" w:sz="4" w:space="0" w:color="5B616B"/>
            </w:tcBorders>
            <w:shd w:val="clear" w:color="auto" w:fill="FFFFFF"/>
            <w:vAlign w:val="center"/>
            <w:hideMark/>
          </w:tcPr>
          <w:p w14:paraId="21789DA5" w14:textId="77777777" w:rsidR="008B313E" w:rsidRPr="008B313E" w:rsidRDefault="008B313E" w:rsidP="008B313E">
            <w:pPr>
              <w:spacing w:after="0" w:line="240" w:lineRule="auto"/>
              <w:rPr>
                <w:rFonts w:ascii="Arial" w:eastAsia="Times New Roman" w:hAnsi="Arial" w:cs="Arial"/>
                <w:color w:val="212121"/>
                <w:sz w:val="21"/>
              </w:rPr>
            </w:pPr>
            <w:r w:rsidRPr="008B313E">
              <w:rPr>
                <w:rFonts w:ascii="Arial" w:eastAsia="Times New Roman" w:hAnsi="Arial" w:cs="Arial"/>
                <w:color w:val="212121"/>
                <w:sz w:val="21"/>
              </w:rPr>
              <w:t>Newborn Calf</w:t>
            </w:r>
          </w:p>
        </w:tc>
        <w:tc>
          <w:tcPr>
            <w:tcW w:w="0" w:type="auto"/>
            <w:tcBorders>
              <w:top w:val="single" w:sz="4" w:space="0" w:color="5B616B"/>
              <w:left w:val="single" w:sz="4" w:space="0" w:color="5B616B"/>
              <w:bottom w:val="single" w:sz="4" w:space="0" w:color="5B616B"/>
              <w:right w:val="single" w:sz="4" w:space="0" w:color="5B616B"/>
            </w:tcBorders>
            <w:shd w:val="clear" w:color="auto" w:fill="FFFFFF"/>
            <w:vAlign w:val="center"/>
            <w:hideMark/>
          </w:tcPr>
          <w:p w14:paraId="2B4487E1" w14:textId="77777777" w:rsidR="008B313E" w:rsidRPr="008B313E" w:rsidRDefault="008B313E" w:rsidP="008B313E">
            <w:pPr>
              <w:spacing w:after="0" w:line="240" w:lineRule="auto"/>
              <w:rPr>
                <w:rFonts w:ascii="Arial" w:eastAsia="Times New Roman" w:hAnsi="Arial" w:cs="Arial"/>
                <w:color w:val="212121"/>
                <w:sz w:val="21"/>
              </w:rPr>
            </w:pPr>
            <w:r w:rsidRPr="008B313E">
              <w:rPr>
                <w:rFonts w:ascii="Arial" w:eastAsia="Times New Roman" w:hAnsi="Arial" w:cs="Arial"/>
                <w:color w:val="212121"/>
                <w:sz w:val="21"/>
              </w:rPr>
              <w:t>Calves from birth to days old</w:t>
            </w:r>
          </w:p>
        </w:tc>
        <w:tc>
          <w:tcPr>
            <w:tcW w:w="0" w:type="auto"/>
            <w:tcBorders>
              <w:top w:val="single" w:sz="4" w:space="0" w:color="5B616B"/>
              <w:left w:val="single" w:sz="4" w:space="0" w:color="5B616B"/>
              <w:bottom w:val="single" w:sz="4" w:space="0" w:color="5B616B"/>
              <w:right w:val="single" w:sz="4" w:space="0" w:color="5B616B"/>
            </w:tcBorders>
            <w:shd w:val="clear" w:color="auto" w:fill="FFFFFF"/>
            <w:vAlign w:val="center"/>
            <w:hideMark/>
          </w:tcPr>
          <w:p w14:paraId="7F1D7A68" w14:textId="77777777" w:rsidR="008B313E" w:rsidRPr="008B313E" w:rsidRDefault="008B313E" w:rsidP="008B313E">
            <w:pPr>
              <w:spacing w:after="0" w:line="240" w:lineRule="auto"/>
              <w:rPr>
                <w:rFonts w:ascii="Arial" w:eastAsia="Times New Roman" w:hAnsi="Arial" w:cs="Arial"/>
                <w:color w:val="212121"/>
                <w:sz w:val="21"/>
              </w:rPr>
            </w:pPr>
            <w:r w:rsidRPr="008B313E">
              <w:rPr>
                <w:rFonts w:ascii="Arial" w:eastAsia="Times New Roman" w:hAnsi="Arial" w:cs="Arial"/>
                <w:color w:val="212121"/>
                <w:sz w:val="21"/>
              </w:rPr>
              <w:t>Feeder Cattle: &lt; 600 lbs</w:t>
            </w:r>
          </w:p>
        </w:tc>
      </w:tr>
      <w:tr w:rsidR="008B313E" w:rsidRPr="008B313E" w14:paraId="5BCC0D16" w14:textId="77777777" w:rsidTr="008F7E70">
        <w:tc>
          <w:tcPr>
            <w:tcW w:w="0" w:type="auto"/>
            <w:tcBorders>
              <w:top w:val="single" w:sz="4" w:space="0" w:color="5B616B"/>
              <w:left w:val="single" w:sz="4" w:space="0" w:color="5B616B"/>
              <w:bottom w:val="single" w:sz="4" w:space="0" w:color="5B616B"/>
              <w:right w:val="single" w:sz="4" w:space="0" w:color="5B616B"/>
            </w:tcBorders>
            <w:shd w:val="clear" w:color="auto" w:fill="FFFFFF"/>
            <w:vAlign w:val="center"/>
            <w:hideMark/>
          </w:tcPr>
          <w:p w14:paraId="49AD2316" w14:textId="77777777" w:rsidR="008B313E" w:rsidRPr="008B313E" w:rsidRDefault="008B313E" w:rsidP="008B313E">
            <w:pPr>
              <w:spacing w:after="0" w:line="240" w:lineRule="auto"/>
              <w:rPr>
                <w:rFonts w:ascii="Arial" w:eastAsia="Times New Roman" w:hAnsi="Arial" w:cs="Arial"/>
                <w:color w:val="212121"/>
                <w:sz w:val="21"/>
              </w:rPr>
            </w:pPr>
            <w:r w:rsidRPr="008B313E">
              <w:rPr>
                <w:rFonts w:ascii="Arial" w:eastAsia="Times New Roman" w:hAnsi="Arial" w:cs="Arial"/>
                <w:color w:val="212121"/>
                <w:sz w:val="21"/>
              </w:rPr>
              <w:t>Calf</w:t>
            </w:r>
          </w:p>
        </w:tc>
        <w:tc>
          <w:tcPr>
            <w:tcW w:w="0" w:type="auto"/>
            <w:tcBorders>
              <w:top w:val="single" w:sz="4" w:space="0" w:color="5B616B"/>
              <w:left w:val="single" w:sz="4" w:space="0" w:color="5B616B"/>
              <w:bottom w:val="single" w:sz="4" w:space="0" w:color="5B616B"/>
              <w:right w:val="single" w:sz="4" w:space="0" w:color="5B616B"/>
            </w:tcBorders>
            <w:shd w:val="clear" w:color="auto" w:fill="FFFFFF"/>
            <w:vAlign w:val="center"/>
            <w:hideMark/>
          </w:tcPr>
          <w:p w14:paraId="1227CDC6" w14:textId="77777777" w:rsidR="008B313E" w:rsidRPr="008B313E" w:rsidRDefault="008B313E" w:rsidP="008B313E">
            <w:pPr>
              <w:spacing w:after="0" w:line="240" w:lineRule="auto"/>
              <w:rPr>
                <w:rFonts w:ascii="Arial" w:eastAsia="Times New Roman" w:hAnsi="Arial" w:cs="Arial"/>
                <w:color w:val="212121"/>
                <w:sz w:val="21"/>
              </w:rPr>
            </w:pPr>
            <w:r w:rsidRPr="008B313E">
              <w:rPr>
                <w:rFonts w:ascii="Arial" w:eastAsia="Times New Roman" w:hAnsi="Arial" w:cs="Arial"/>
                <w:color w:val="212121"/>
                <w:sz w:val="21"/>
              </w:rPr>
              <w:t>Calves still nursing the cow, animals that generally weigh less than 500 pounds</w:t>
            </w:r>
          </w:p>
        </w:tc>
        <w:tc>
          <w:tcPr>
            <w:tcW w:w="0" w:type="auto"/>
            <w:tcBorders>
              <w:top w:val="single" w:sz="4" w:space="0" w:color="5B616B"/>
              <w:left w:val="single" w:sz="4" w:space="0" w:color="5B616B"/>
              <w:bottom w:val="single" w:sz="4" w:space="0" w:color="5B616B"/>
              <w:right w:val="single" w:sz="4" w:space="0" w:color="5B616B"/>
            </w:tcBorders>
            <w:shd w:val="clear" w:color="auto" w:fill="FFFFFF"/>
            <w:vAlign w:val="center"/>
            <w:hideMark/>
          </w:tcPr>
          <w:p w14:paraId="1C0DE30C" w14:textId="77777777" w:rsidR="008B313E" w:rsidRPr="008B313E" w:rsidRDefault="008B313E" w:rsidP="008B313E">
            <w:pPr>
              <w:spacing w:after="0" w:line="240" w:lineRule="auto"/>
              <w:rPr>
                <w:rFonts w:ascii="Arial" w:eastAsia="Times New Roman" w:hAnsi="Arial" w:cs="Arial"/>
                <w:color w:val="212121"/>
                <w:sz w:val="21"/>
              </w:rPr>
            </w:pPr>
            <w:r w:rsidRPr="008B313E">
              <w:rPr>
                <w:rFonts w:ascii="Arial" w:eastAsia="Times New Roman" w:hAnsi="Arial" w:cs="Arial"/>
                <w:color w:val="212121"/>
                <w:sz w:val="21"/>
              </w:rPr>
              <w:t>Feeder Cattle: &lt; 600 lbs</w:t>
            </w:r>
          </w:p>
        </w:tc>
      </w:tr>
      <w:tr w:rsidR="008B313E" w:rsidRPr="008B313E" w14:paraId="2882CA01" w14:textId="77777777" w:rsidTr="008F7E70">
        <w:tc>
          <w:tcPr>
            <w:tcW w:w="0" w:type="auto"/>
            <w:tcBorders>
              <w:top w:val="single" w:sz="4" w:space="0" w:color="5B616B"/>
              <w:left w:val="single" w:sz="4" w:space="0" w:color="5B616B"/>
              <w:bottom w:val="single" w:sz="4" w:space="0" w:color="5B616B"/>
              <w:right w:val="single" w:sz="4" w:space="0" w:color="5B616B"/>
            </w:tcBorders>
            <w:shd w:val="clear" w:color="auto" w:fill="FFFFFF"/>
            <w:vAlign w:val="center"/>
            <w:hideMark/>
          </w:tcPr>
          <w:p w14:paraId="3E1EFB01" w14:textId="77777777" w:rsidR="008B313E" w:rsidRPr="008B313E" w:rsidRDefault="008B313E" w:rsidP="008B313E">
            <w:pPr>
              <w:spacing w:after="0" w:line="240" w:lineRule="auto"/>
              <w:rPr>
                <w:rFonts w:ascii="Arial" w:eastAsia="Times New Roman" w:hAnsi="Arial" w:cs="Arial"/>
                <w:color w:val="212121"/>
                <w:sz w:val="21"/>
              </w:rPr>
            </w:pPr>
            <w:r w:rsidRPr="008B313E">
              <w:rPr>
                <w:rFonts w:ascii="Arial" w:eastAsia="Times New Roman" w:hAnsi="Arial" w:cs="Arial"/>
                <w:color w:val="212121"/>
                <w:sz w:val="21"/>
              </w:rPr>
              <w:t>Bucket Calf</w:t>
            </w:r>
          </w:p>
        </w:tc>
        <w:tc>
          <w:tcPr>
            <w:tcW w:w="0" w:type="auto"/>
            <w:tcBorders>
              <w:top w:val="single" w:sz="4" w:space="0" w:color="5B616B"/>
              <w:left w:val="single" w:sz="4" w:space="0" w:color="5B616B"/>
              <w:bottom w:val="single" w:sz="4" w:space="0" w:color="5B616B"/>
              <w:right w:val="single" w:sz="4" w:space="0" w:color="5B616B"/>
            </w:tcBorders>
            <w:shd w:val="clear" w:color="auto" w:fill="FFFFFF"/>
            <w:vAlign w:val="center"/>
            <w:hideMark/>
          </w:tcPr>
          <w:p w14:paraId="4590326D" w14:textId="77777777" w:rsidR="008B313E" w:rsidRPr="008B313E" w:rsidRDefault="008B313E" w:rsidP="008B313E">
            <w:pPr>
              <w:spacing w:after="0" w:line="240" w:lineRule="auto"/>
              <w:rPr>
                <w:rFonts w:ascii="Arial" w:eastAsia="Times New Roman" w:hAnsi="Arial" w:cs="Arial"/>
                <w:color w:val="212121"/>
                <w:sz w:val="21"/>
              </w:rPr>
            </w:pPr>
            <w:r w:rsidRPr="008B313E">
              <w:rPr>
                <w:rFonts w:ascii="Arial" w:eastAsia="Times New Roman" w:hAnsi="Arial" w:cs="Arial"/>
                <w:color w:val="212121"/>
                <w:sz w:val="21"/>
              </w:rPr>
              <w:t>Orphan or newborn calf normally purchased when they are 1 to 10 days old</w:t>
            </w:r>
          </w:p>
        </w:tc>
        <w:tc>
          <w:tcPr>
            <w:tcW w:w="0" w:type="auto"/>
            <w:tcBorders>
              <w:top w:val="single" w:sz="4" w:space="0" w:color="5B616B"/>
              <w:left w:val="single" w:sz="4" w:space="0" w:color="5B616B"/>
              <w:bottom w:val="single" w:sz="4" w:space="0" w:color="5B616B"/>
              <w:right w:val="single" w:sz="4" w:space="0" w:color="5B616B"/>
            </w:tcBorders>
            <w:shd w:val="clear" w:color="auto" w:fill="FFFFFF"/>
            <w:vAlign w:val="center"/>
            <w:hideMark/>
          </w:tcPr>
          <w:p w14:paraId="47EB4A00" w14:textId="77777777" w:rsidR="008B313E" w:rsidRPr="008B313E" w:rsidRDefault="008B313E" w:rsidP="008B313E">
            <w:pPr>
              <w:spacing w:after="0" w:line="240" w:lineRule="auto"/>
              <w:rPr>
                <w:rFonts w:ascii="Arial" w:eastAsia="Times New Roman" w:hAnsi="Arial" w:cs="Arial"/>
                <w:color w:val="212121"/>
                <w:sz w:val="21"/>
              </w:rPr>
            </w:pPr>
            <w:r w:rsidRPr="008B313E">
              <w:rPr>
                <w:rFonts w:ascii="Arial" w:eastAsia="Times New Roman" w:hAnsi="Arial" w:cs="Arial"/>
                <w:color w:val="212121"/>
                <w:sz w:val="21"/>
              </w:rPr>
              <w:t>Feeder Cattle: &lt; 600 lbs</w:t>
            </w:r>
          </w:p>
        </w:tc>
      </w:tr>
      <w:tr w:rsidR="008B313E" w:rsidRPr="008B313E" w14:paraId="3FC22B0A" w14:textId="77777777" w:rsidTr="008F7E70">
        <w:tc>
          <w:tcPr>
            <w:tcW w:w="0" w:type="auto"/>
            <w:tcBorders>
              <w:top w:val="single" w:sz="4" w:space="0" w:color="5B616B"/>
              <w:left w:val="single" w:sz="4" w:space="0" w:color="5B616B"/>
              <w:bottom w:val="single" w:sz="4" w:space="0" w:color="5B616B"/>
              <w:right w:val="single" w:sz="4" w:space="0" w:color="5B616B"/>
            </w:tcBorders>
            <w:shd w:val="clear" w:color="auto" w:fill="FFFFFF"/>
            <w:vAlign w:val="center"/>
            <w:hideMark/>
          </w:tcPr>
          <w:p w14:paraId="3C8C4056" w14:textId="77777777" w:rsidR="008B313E" w:rsidRPr="008B313E" w:rsidRDefault="008B313E" w:rsidP="008B313E">
            <w:pPr>
              <w:spacing w:after="0" w:line="240" w:lineRule="auto"/>
              <w:rPr>
                <w:rFonts w:ascii="Arial" w:eastAsia="Times New Roman" w:hAnsi="Arial" w:cs="Arial"/>
                <w:color w:val="212121"/>
                <w:sz w:val="21"/>
              </w:rPr>
            </w:pPr>
            <w:r w:rsidRPr="008B313E">
              <w:rPr>
                <w:rFonts w:ascii="Arial" w:eastAsia="Times New Roman" w:hAnsi="Arial" w:cs="Arial"/>
                <w:color w:val="212121"/>
                <w:sz w:val="21"/>
              </w:rPr>
              <w:t>Heiferette</w:t>
            </w:r>
          </w:p>
        </w:tc>
        <w:tc>
          <w:tcPr>
            <w:tcW w:w="0" w:type="auto"/>
            <w:tcBorders>
              <w:top w:val="single" w:sz="4" w:space="0" w:color="5B616B"/>
              <w:left w:val="single" w:sz="4" w:space="0" w:color="5B616B"/>
              <w:bottom w:val="single" w:sz="4" w:space="0" w:color="5B616B"/>
              <w:right w:val="single" w:sz="4" w:space="0" w:color="5B616B"/>
            </w:tcBorders>
            <w:shd w:val="clear" w:color="auto" w:fill="FFFFFF"/>
            <w:vAlign w:val="center"/>
            <w:hideMark/>
          </w:tcPr>
          <w:p w14:paraId="6B8CF104" w14:textId="77777777" w:rsidR="008B313E" w:rsidRPr="008B313E" w:rsidRDefault="008B313E" w:rsidP="008B313E">
            <w:pPr>
              <w:spacing w:after="0" w:line="240" w:lineRule="auto"/>
              <w:rPr>
                <w:rFonts w:ascii="Arial" w:eastAsia="Times New Roman" w:hAnsi="Arial" w:cs="Arial"/>
                <w:color w:val="212121"/>
                <w:sz w:val="21"/>
              </w:rPr>
            </w:pPr>
            <w:r w:rsidRPr="008B313E">
              <w:rPr>
                <w:rFonts w:ascii="Arial" w:eastAsia="Times New Roman" w:hAnsi="Arial" w:cs="Arial"/>
                <w:color w:val="212121"/>
                <w:sz w:val="21"/>
              </w:rPr>
              <w:t>A female bovine animal that has not calved and weighs more than 500 pounds; OR a heifer placed on feed following the loss of a calf or an open heifer placed on feed following the breeding season</w:t>
            </w:r>
          </w:p>
        </w:tc>
        <w:tc>
          <w:tcPr>
            <w:tcW w:w="0" w:type="auto"/>
            <w:tcBorders>
              <w:top w:val="single" w:sz="4" w:space="0" w:color="5B616B"/>
              <w:left w:val="single" w:sz="4" w:space="0" w:color="5B616B"/>
              <w:bottom w:val="single" w:sz="4" w:space="0" w:color="5B616B"/>
              <w:right w:val="single" w:sz="4" w:space="0" w:color="5B616B"/>
            </w:tcBorders>
            <w:shd w:val="clear" w:color="auto" w:fill="FFFFFF"/>
            <w:vAlign w:val="center"/>
            <w:hideMark/>
          </w:tcPr>
          <w:p w14:paraId="19071520" w14:textId="77777777" w:rsidR="008B313E" w:rsidRPr="008B313E" w:rsidRDefault="008B313E" w:rsidP="008B313E">
            <w:pPr>
              <w:spacing w:after="0" w:line="240" w:lineRule="auto"/>
              <w:rPr>
                <w:rFonts w:ascii="Arial" w:eastAsia="Times New Roman" w:hAnsi="Arial" w:cs="Arial"/>
                <w:color w:val="212121"/>
                <w:sz w:val="21"/>
              </w:rPr>
            </w:pPr>
            <w:r w:rsidRPr="008B313E">
              <w:rPr>
                <w:rFonts w:ascii="Arial" w:eastAsia="Times New Roman" w:hAnsi="Arial" w:cs="Arial"/>
                <w:color w:val="212121"/>
                <w:sz w:val="21"/>
              </w:rPr>
              <w:t>Feeder Cattle: &lt; or &gt; 600 lbs, as applicable</w:t>
            </w:r>
          </w:p>
        </w:tc>
      </w:tr>
      <w:tr w:rsidR="008B313E" w:rsidRPr="008B313E" w14:paraId="10B5CDCD" w14:textId="77777777" w:rsidTr="008F7E70">
        <w:tc>
          <w:tcPr>
            <w:tcW w:w="0" w:type="auto"/>
            <w:tcBorders>
              <w:top w:val="single" w:sz="4" w:space="0" w:color="5B616B"/>
              <w:left w:val="single" w:sz="4" w:space="0" w:color="5B616B"/>
              <w:bottom w:val="single" w:sz="4" w:space="0" w:color="5B616B"/>
              <w:right w:val="single" w:sz="4" w:space="0" w:color="5B616B"/>
            </w:tcBorders>
            <w:shd w:val="clear" w:color="auto" w:fill="FFFFFF"/>
            <w:vAlign w:val="center"/>
            <w:hideMark/>
          </w:tcPr>
          <w:p w14:paraId="16FA043D" w14:textId="77777777" w:rsidR="008B313E" w:rsidRPr="008B313E" w:rsidRDefault="008B313E" w:rsidP="008B313E">
            <w:pPr>
              <w:spacing w:after="0" w:line="240" w:lineRule="auto"/>
              <w:rPr>
                <w:rFonts w:ascii="Arial" w:eastAsia="Times New Roman" w:hAnsi="Arial" w:cs="Arial"/>
                <w:color w:val="212121"/>
                <w:sz w:val="21"/>
              </w:rPr>
            </w:pPr>
            <w:r w:rsidRPr="008B313E">
              <w:rPr>
                <w:rFonts w:ascii="Arial" w:eastAsia="Times New Roman" w:hAnsi="Arial" w:cs="Arial"/>
                <w:color w:val="212121"/>
                <w:sz w:val="21"/>
              </w:rPr>
              <w:t>Steer</w:t>
            </w:r>
          </w:p>
        </w:tc>
        <w:tc>
          <w:tcPr>
            <w:tcW w:w="0" w:type="auto"/>
            <w:tcBorders>
              <w:top w:val="single" w:sz="4" w:space="0" w:color="5B616B"/>
              <w:left w:val="single" w:sz="4" w:space="0" w:color="5B616B"/>
              <w:bottom w:val="single" w:sz="4" w:space="0" w:color="5B616B"/>
              <w:right w:val="single" w:sz="4" w:space="0" w:color="5B616B"/>
            </w:tcBorders>
            <w:shd w:val="clear" w:color="auto" w:fill="FFFFFF"/>
            <w:vAlign w:val="center"/>
            <w:hideMark/>
          </w:tcPr>
          <w:p w14:paraId="10815754" w14:textId="77777777" w:rsidR="008B313E" w:rsidRPr="008B313E" w:rsidRDefault="008B313E" w:rsidP="008B313E">
            <w:pPr>
              <w:spacing w:after="0" w:line="240" w:lineRule="auto"/>
              <w:rPr>
                <w:rFonts w:ascii="Arial" w:eastAsia="Times New Roman" w:hAnsi="Arial" w:cs="Arial"/>
                <w:color w:val="212121"/>
                <w:sz w:val="21"/>
              </w:rPr>
            </w:pPr>
            <w:r w:rsidRPr="008B313E">
              <w:rPr>
                <w:rFonts w:ascii="Arial" w:eastAsia="Times New Roman" w:hAnsi="Arial" w:cs="Arial"/>
                <w:color w:val="212121"/>
                <w:sz w:val="21"/>
              </w:rPr>
              <w:t>A castrated male bovine animal that generally weighs more than 500 pounds</w:t>
            </w:r>
          </w:p>
        </w:tc>
        <w:tc>
          <w:tcPr>
            <w:tcW w:w="0" w:type="auto"/>
            <w:tcBorders>
              <w:top w:val="single" w:sz="4" w:space="0" w:color="5B616B"/>
              <w:left w:val="single" w:sz="4" w:space="0" w:color="5B616B"/>
              <w:bottom w:val="single" w:sz="4" w:space="0" w:color="5B616B"/>
              <w:right w:val="single" w:sz="4" w:space="0" w:color="5B616B"/>
            </w:tcBorders>
            <w:shd w:val="clear" w:color="auto" w:fill="FFFFFF"/>
            <w:vAlign w:val="center"/>
            <w:hideMark/>
          </w:tcPr>
          <w:p w14:paraId="4CFFE9B6" w14:textId="77777777" w:rsidR="008B313E" w:rsidRPr="008B313E" w:rsidRDefault="008B313E" w:rsidP="008B313E">
            <w:pPr>
              <w:spacing w:after="0" w:line="240" w:lineRule="auto"/>
              <w:rPr>
                <w:rFonts w:ascii="Arial" w:eastAsia="Times New Roman" w:hAnsi="Arial" w:cs="Arial"/>
                <w:color w:val="212121"/>
                <w:sz w:val="21"/>
              </w:rPr>
            </w:pPr>
            <w:r w:rsidRPr="008B313E">
              <w:rPr>
                <w:rFonts w:ascii="Arial" w:eastAsia="Times New Roman" w:hAnsi="Arial" w:cs="Arial"/>
                <w:color w:val="212121"/>
                <w:sz w:val="21"/>
              </w:rPr>
              <w:t>Feeder Cattle: &lt; or &gt; 600 lbs, as applicable</w:t>
            </w:r>
          </w:p>
        </w:tc>
      </w:tr>
      <w:tr w:rsidR="008B313E" w:rsidRPr="008B313E" w14:paraId="063BF343" w14:textId="77777777" w:rsidTr="008F7E70">
        <w:tc>
          <w:tcPr>
            <w:tcW w:w="0" w:type="auto"/>
            <w:tcBorders>
              <w:top w:val="single" w:sz="4" w:space="0" w:color="5B616B"/>
              <w:left w:val="single" w:sz="4" w:space="0" w:color="5B616B"/>
              <w:bottom w:val="single" w:sz="4" w:space="0" w:color="5B616B"/>
              <w:right w:val="single" w:sz="4" w:space="0" w:color="5B616B"/>
            </w:tcBorders>
            <w:shd w:val="clear" w:color="auto" w:fill="FFFFFF"/>
            <w:vAlign w:val="center"/>
            <w:hideMark/>
          </w:tcPr>
          <w:p w14:paraId="29A4ED6B" w14:textId="77777777" w:rsidR="008B313E" w:rsidRPr="008B313E" w:rsidRDefault="008B313E" w:rsidP="008B313E">
            <w:pPr>
              <w:spacing w:after="0" w:line="240" w:lineRule="auto"/>
              <w:rPr>
                <w:rFonts w:ascii="Arial" w:eastAsia="Times New Roman" w:hAnsi="Arial" w:cs="Arial"/>
                <w:color w:val="212121"/>
                <w:sz w:val="21"/>
              </w:rPr>
            </w:pPr>
            <w:r w:rsidRPr="008B313E">
              <w:rPr>
                <w:rFonts w:ascii="Arial" w:eastAsia="Times New Roman" w:hAnsi="Arial" w:cs="Arial"/>
                <w:color w:val="212121"/>
                <w:sz w:val="21"/>
              </w:rPr>
              <w:t>Weaner or Weaned Calf</w:t>
            </w:r>
          </w:p>
        </w:tc>
        <w:tc>
          <w:tcPr>
            <w:tcW w:w="0" w:type="auto"/>
            <w:tcBorders>
              <w:top w:val="single" w:sz="4" w:space="0" w:color="5B616B"/>
              <w:left w:val="single" w:sz="4" w:space="0" w:color="5B616B"/>
              <w:bottom w:val="single" w:sz="4" w:space="0" w:color="5B616B"/>
              <w:right w:val="single" w:sz="4" w:space="0" w:color="5B616B"/>
            </w:tcBorders>
            <w:shd w:val="clear" w:color="auto" w:fill="FFFFFF"/>
            <w:vAlign w:val="center"/>
            <w:hideMark/>
          </w:tcPr>
          <w:p w14:paraId="3734E156" w14:textId="77777777" w:rsidR="008B313E" w:rsidRPr="008B313E" w:rsidRDefault="008B313E" w:rsidP="008B313E">
            <w:pPr>
              <w:spacing w:after="0" w:line="240" w:lineRule="auto"/>
              <w:rPr>
                <w:rFonts w:ascii="Arial" w:eastAsia="Times New Roman" w:hAnsi="Arial" w:cs="Arial"/>
                <w:color w:val="212121"/>
                <w:sz w:val="21"/>
              </w:rPr>
            </w:pPr>
            <w:r w:rsidRPr="008B313E">
              <w:rPr>
                <w:rFonts w:ascii="Arial" w:eastAsia="Times New Roman" w:hAnsi="Arial" w:cs="Arial"/>
                <w:color w:val="212121"/>
                <w:sz w:val="21"/>
              </w:rPr>
              <w:t>Animal between 105 and 355 days coming from cow-calf</w:t>
            </w:r>
          </w:p>
        </w:tc>
        <w:tc>
          <w:tcPr>
            <w:tcW w:w="0" w:type="auto"/>
            <w:tcBorders>
              <w:top w:val="single" w:sz="4" w:space="0" w:color="5B616B"/>
              <w:left w:val="single" w:sz="4" w:space="0" w:color="5B616B"/>
              <w:bottom w:val="single" w:sz="4" w:space="0" w:color="5B616B"/>
              <w:right w:val="single" w:sz="4" w:space="0" w:color="5B616B"/>
            </w:tcBorders>
            <w:shd w:val="clear" w:color="auto" w:fill="FFFFFF"/>
            <w:vAlign w:val="center"/>
            <w:hideMark/>
          </w:tcPr>
          <w:p w14:paraId="02B57451" w14:textId="77777777" w:rsidR="008B313E" w:rsidRPr="008B313E" w:rsidRDefault="008B313E" w:rsidP="008B313E">
            <w:pPr>
              <w:spacing w:after="0" w:line="240" w:lineRule="auto"/>
              <w:rPr>
                <w:rFonts w:ascii="Arial" w:eastAsia="Times New Roman" w:hAnsi="Arial" w:cs="Arial"/>
                <w:color w:val="212121"/>
                <w:sz w:val="21"/>
              </w:rPr>
            </w:pPr>
            <w:r w:rsidRPr="008B313E">
              <w:rPr>
                <w:rFonts w:ascii="Arial" w:eastAsia="Times New Roman" w:hAnsi="Arial" w:cs="Arial"/>
                <w:color w:val="212121"/>
                <w:sz w:val="21"/>
              </w:rPr>
              <w:t>Feeder Cattle: &lt; or &gt; 600 lbs, as applicable</w:t>
            </w:r>
          </w:p>
        </w:tc>
      </w:tr>
      <w:tr w:rsidR="008B313E" w:rsidRPr="008B313E" w14:paraId="5E3061E5" w14:textId="77777777" w:rsidTr="008F7E70">
        <w:tc>
          <w:tcPr>
            <w:tcW w:w="0" w:type="auto"/>
            <w:tcBorders>
              <w:top w:val="single" w:sz="4" w:space="0" w:color="5B616B"/>
              <w:left w:val="single" w:sz="4" w:space="0" w:color="5B616B"/>
              <w:bottom w:val="single" w:sz="4" w:space="0" w:color="5B616B"/>
              <w:right w:val="single" w:sz="4" w:space="0" w:color="5B616B"/>
            </w:tcBorders>
            <w:shd w:val="clear" w:color="auto" w:fill="FFFFFF"/>
            <w:vAlign w:val="center"/>
            <w:hideMark/>
          </w:tcPr>
          <w:p w14:paraId="44F00EC9" w14:textId="77777777" w:rsidR="008B313E" w:rsidRPr="008B313E" w:rsidRDefault="008B313E" w:rsidP="008B313E">
            <w:pPr>
              <w:spacing w:after="0" w:line="240" w:lineRule="auto"/>
              <w:rPr>
                <w:rFonts w:ascii="Arial" w:eastAsia="Times New Roman" w:hAnsi="Arial" w:cs="Arial"/>
                <w:color w:val="212121"/>
                <w:sz w:val="21"/>
              </w:rPr>
            </w:pPr>
            <w:r w:rsidRPr="008B313E">
              <w:rPr>
                <w:rFonts w:ascii="Arial" w:eastAsia="Times New Roman" w:hAnsi="Arial" w:cs="Arial"/>
                <w:color w:val="212121"/>
                <w:sz w:val="21"/>
              </w:rPr>
              <w:t>Backgrounded Cattle</w:t>
            </w:r>
          </w:p>
        </w:tc>
        <w:tc>
          <w:tcPr>
            <w:tcW w:w="0" w:type="auto"/>
            <w:tcBorders>
              <w:top w:val="single" w:sz="4" w:space="0" w:color="5B616B"/>
              <w:left w:val="single" w:sz="4" w:space="0" w:color="5B616B"/>
              <w:bottom w:val="single" w:sz="4" w:space="0" w:color="5B616B"/>
              <w:right w:val="single" w:sz="4" w:space="0" w:color="5B616B"/>
            </w:tcBorders>
            <w:shd w:val="clear" w:color="auto" w:fill="FFFFFF"/>
            <w:vAlign w:val="center"/>
            <w:hideMark/>
          </w:tcPr>
          <w:p w14:paraId="4873FD64" w14:textId="77777777" w:rsidR="008B313E" w:rsidRPr="008B313E" w:rsidRDefault="008B313E" w:rsidP="008B313E">
            <w:pPr>
              <w:spacing w:after="0" w:line="240" w:lineRule="auto"/>
              <w:rPr>
                <w:rFonts w:ascii="Arial" w:eastAsia="Times New Roman" w:hAnsi="Arial" w:cs="Arial"/>
                <w:color w:val="212121"/>
                <w:sz w:val="21"/>
              </w:rPr>
            </w:pPr>
            <w:r w:rsidRPr="008B313E">
              <w:rPr>
                <w:rFonts w:ascii="Arial" w:eastAsia="Times New Roman" w:hAnsi="Arial" w:cs="Arial"/>
                <w:color w:val="212121"/>
                <w:sz w:val="21"/>
              </w:rPr>
              <w:t>Steers and heifers that are fed a warm up or conditioning ration are normally fed to approximately 700 pounds, and then sold as feeders or shipped to another feedlot to be finished for the slaughter market</w:t>
            </w:r>
          </w:p>
        </w:tc>
        <w:tc>
          <w:tcPr>
            <w:tcW w:w="0" w:type="auto"/>
            <w:tcBorders>
              <w:top w:val="single" w:sz="4" w:space="0" w:color="5B616B"/>
              <w:left w:val="single" w:sz="4" w:space="0" w:color="5B616B"/>
              <w:bottom w:val="single" w:sz="4" w:space="0" w:color="5B616B"/>
              <w:right w:val="single" w:sz="4" w:space="0" w:color="5B616B"/>
            </w:tcBorders>
            <w:shd w:val="clear" w:color="auto" w:fill="FFFFFF"/>
            <w:vAlign w:val="center"/>
            <w:hideMark/>
          </w:tcPr>
          <w:p w14:paraId="24CCC1B7" w14:textId="77777777" w:rsidR="008B313E" w:rsidRPr="008B313E" w:rsidRDefault="008B313E" w:rsidP="008B313E">
            <w:pPr>
              <w:spacing w:after="0" w:line="240" w:lineRule="auto"/>
              <w:rPr>
                <w:rFonts w:ascii="Arial" w:eastAsia="Times New Roman" w:hAnsi="Arial" w:cs="Arial"/>
                <w:color w:val="212121"/>
                <w:sz w:val="21"/>
              </w:rPr>
            </w:pPr>
            <w:r w:rsidRPr="008B313E">
              <w:rPr>
                <w:rFonts w:ascii="Arial" w:eastAsia="Times New Roman" w:hAnsi="Arial" w:cs="Arial"/>
                <w:color w:val="212121"/>
                <w:sz w:val="21"/>
              </w:rPr>
              <w:t>Feeder Cattle: &lt; or &gt; 600 lbs, as applicable</w:t>
            </w:r>
          </w:p>
        </w:tc>
      </w:tr>
      <w:tr w:rsidR="008B313E" w:rsidRPr="008B313E" w14:paraId="431B7222" w14:textId="77777777" w:rsidTr="008F7E70">
        <w:tc>
          <w:tcPr>
            <w:tcW w:w="0" w:type="auto"/>
            <w:tcBorders>
              <w:top w:val="single" w:sz="4" w:space="0" w:color="5B616B"/>
              <w:left w:val="single" w:sz="4" w:space="0" w:color="5B616B"/>
              <w:bottom w:val="single" w:sz="4" w:space="0" w:color="5B616B"/>
              <w:right w:val="single" w:sz="4" w:space="0" w:color="5B616B"/>
            </w:tcBorders>
            <w:shd w:val="clear" w:color="auto" w:fill="FFFFFF"/>
            <w:vAlign w:val="center"/>
            <w:hideMark/>
          </w:tcPr>
          <w:p w14:paraId="012874EC" w14:textId="77777777" w:rsidR="008B313E" w:rsidRPr="008B313E" w:rsidRDefault="008B313E" w:rsidP="008B313E">
            <w:pPr>
              <w:spacing w:after="0" w:line="240" w:lineRule="auto"/>
              <w:rPr>
                <w:rFonts w:ascii="Arial" w:eastAsia="Times New Roman" w:hAnsi="Arial" w:cs="Arial"/>
                <w:color w:val="212121"/>
                <w:sz w:val="21"/>
              </w:rPr>
            </w:pPr>
            <w:r w:rsidRPr="008B313E">
              <w:rPr>
                <w:rFonts w:ascii="Arial" w:eastAsia="Times New Roman" w:hAnsi="Arial" w:cs="Arial"/>
                <w:color w:val="212121"/>
                <w:sz w:val="21"/>
              </w:rPr>
              <w:t>Stockers/Feeders/Feeder Calves</w:t>
            </w:r>
          </w:p>
        </w:tc>
        <w:tc>
          <w:tcPr>
            <w:tcW w:w="0" w:type="auto"/>
            <w:tcBorders>
              <w:top w:val="single" w:sz="4" w:space="0" w:color="5B616B"/>
              <w:left w:val="single" w:sz="4" w:space="0" w:color="5B616B"/>
              <w:bottom w:val="single" w:sz="4" w:space="0" w:color="5B616B"/>
              <w:right w:val="single" w:sz="4" w:space="0" w:color="5B616B"/>
            </w:tcBorders>
            <w:shd w:val="clear" w:color="auto" w:fill="FFFFFF"/>
            <w:vAlign w:val="center"/>
            <w:hideMark/>
          </w:tcPr>
          <w:p w14:paraId="081A3656" w14:textId="77777777" w:rsidR="008B313E" w:rsidRPr="008B313E" w:rsidRDefault="008B313E" w:rsidP="008B313E">
            <w:pPr>
              <w:spacing w:after="0" w:line="240" w:lineRule="auto"/>
              <w:rPr>
                <w:rFonts w:ascii="Arial" w:eastAsia="Times New Roman" w:hAnsi="Arial" w:cs="Arial"/>
                <w:color w:val="212121"/>
                <w:sz w:val="21"/>
              </w:rPr>
            </w:pPr>
            <w:r w:rsidRPr="008B313E">
              <w:rPr>
                <w:rFonts w:ascii="Arial" w:eastAsia="Times New Roman" w:hAnsi="Arial" w:cs="Arial"/>
                <w:color w:val="212121"/>
                <w:sz w:val="21"/>
              </w:rPr>
              <w:t>Young weaned steers or heifers, weighing approximately 400-800 pounds usually grazing on pasture and/or feed ration to prepare for shipment to feeders intended for slaughter or selected for replacement stock</w:t>
            </w:r>
          </w:p>
        </w:tc>
        <w:tc>
          <w:tcPr>
            <w:tcW w:w="0" w:type="auto"/>
            <w:tcBorders>
              <w:top w:val="single" w:sz="4" w:space="0" w:color="5B616B"/>
              <w:left w:val="single" w:sz="4" w:space="0" w:color="5B616B"/>
              <w:bottom w:val="single" w:sz="4" w:space="0" w:color="5B616B"/>
              <w:right w:val="single" w:sz="4" w:space="0" w:color="5B616B"/>
            </w:tcBorders>
            <w:shd w:val="clear" w:color="auto" w:fill="FFFFFF"/>
            <w:vAlign w:val="center"/>
            <w:hideMark/>
          </w:tcPr>
          <w:p w14:paraId="70A34859" w14:textId="77777777" w:rsidR="008B313E" w:rsidRPr="008B313E" w:rsidRDefault="008B313E" w:rsidP="008B313E">
            <w:pPr>
              <w:spacing w:after="0" w:line="240" w:lineRule="auto"/>
              <w:rPr>
                <w:rFonts w:ascii="Arial" w:eastAsia="Times New Roman" w:hAnsi="Arial" w:cs="Arial"/>
                <w:color w:val="212121"/>
                <w:sz w:val="21"/>
              </w:rPr>
            </w:pPr>
            <w:r w:rsidRPr="008B313E">
              <w:rPr>
                <w:rFonts w:ascii="Arial" w:eastAsia="Times New Roman" w:hAnsi="Arial" w:cs="Arial"/>
                <w:color w:val="212121"/>
                <w:sz w:val="21"/>
              </w:rPr>
              <w:t>Feeder Cattle: &lt; or &gt; 600 lbs, as applicable</w:t>
            </w:r>
          </w:p>
        </w:tc>
      </w:tr>
      <w:tr w:rsidR="008B313E" w:rsidRPr="008B313E" w14:paraId="5FFAA814" w14:textId="77777777" w:rsidTr="008F7E70">
        <w:tc>
          <w:tcPr>
            <w:tcW w:w="0" w:type="auto"/>
            <w:tcBorders>
              <w:top w:val="single" w:sz="4" w:space="0" w:color="5B616B"/>
              <w:left w:val="single" w:sz="4" w:space="0" w:color="5B616B"/>
              <w:bottom w:val="single" w:sz="4" w:space="0" w:color="5B616B"/>
              <w:right w:val="single" w:sz="4" w:space="0" w:color="5B616B"/>
            </w:tcBorders>
            <w:shd w:val="clear" w:color="auto" w:fill="FFFFFF"/>
            <w:vAlign w:val="center"/>
            <w:hideMark/>
          </w:tcPr>
          <w:p w14:paraId="0EF664E3" w14:textId="77777777" w:rsidR="008B313E" w:rsidRPr="008B313E" w:rsidRDefault="008B313E" w:rsidP="008B313E">
            <w:pPr>
              <w:spacing w:after="0" w:line="240" w:lineRule="auto"/>
              <w:rPr>
                <w:rFonts w:ascii="Arial" w:eastAsia="Times New Roman" w:hAnsi="Arial" w:cs="Arial"/>
                <w:color w:val="212121"/>
                <w:sz w:val="21"/>
              </w:rPr>
            </w:pPr>
            <w:r w:rsidRPr="008B313E">
              <w:rPr>
                <w:rFonts w:ascii="Arial" w:eastAsia="Times New Roman" w:hAnsi="Arial" w:cs="Arial"/>
                <w:color w:val="212121"/>
                <w:sz w:val="21"/>
              </w:rPr>
              <w:t>Yearlings</w:t>
            </w:r>
          </w:p>
        </w:tc>
        <w:tc>
          <w:tcPr>
            <w:tcW w:w="0" w:type="auto"/>
            <w:tcBorders>
              <w:top w:val="single" w:sz="4" w:space="0" w:color="5B616B"/>
              <w:left w:val="single" w:sz="4" w:space="0" w:color="5B616B"/>
              <w:bottom w:val="single" w:sz="4" w:space="0" w:color="5B616B"/>
              <w:right w:val="single" w:sz="4" w:space="0" w:color="5B616B"/>
            </w:tcBorders>
            <w:shd w:val="clear" w:color="auto" w:fill="FFFFFF"/>
            <w:vAlign w:val="center"/>
            <w:hideMark/>
          </w:tcPr>
          <w:p w14:paraId="1D890679" w14:textId="77777777" w:rsidR="008B313E" w:rsidRPr="008B313E" w:rsidRDefault="008B313E" w:rsidP="008B313E">
            <w:pPr>
              <w:spacing w:after="0" w:line="240" w:lineRule="auto"/>
              <w:rPr>
                <w:rFonts w:ascii="Arial" w:eastAsia="Times New Roman" w:hAnsi="Arial" w:cs="Arial"/>
                <w:color w:val="212121"/>
                <w:sz w:val="21"/>
              </w:rPr>
            </w:pPr>
            <w:r w:rsidRPr="008B313E">
              <w:rPr>
                <w:rFonts w:ascii="Arial" w:eastAsia="Times New Roman" w:hAnsi="Arial" w:cs="Arial"/>
                <w:color w:val="212121"/>
                <w:sz w:val="21"/>
              </w:rPr>
              <w:t>Calves between 1 and 2 years of age</w:t>
            </w:r>
          </w:p>
        </w:tc>
        <w:tc>
          <w:tcPr>
            <w:tcW w:w="0" w:type="auto"/>
            <w:tcBorders>
              <w:top w:val="single" w:sz="4" w:space="0" w:color="5B616B"/>
              <w:left w:val="single" w:sz="4" w:space="0" w:color="5B616B"/>
              <w:bottom w:val="single" w:sz="4" w:space="0" w:color="5B616B"/>
              <w:right w:val="single" w:sz="4" w:space="0" w:color="5B616B"/>
            </w:tcBorders>
            <w:shd w:val="clear" w:color="auto" w:fill="FFFFFF"/>
            <w:vAlign w:val="center"/>
            <w:hideMark/>
          </w:tcPr>
          <w:p w14:paraId="2CCA17AA" w14:textId="77777777" w:rsidR="008B313E" w:rsidRPr="008B313E" w:rsidRDefault="008B313E" w:rsidP="008B313E">
            <w:pPr>
              <w:spacing w:after="0" w:line="240" w:lineRule="auto"/>
              <w:rPr>
                <w:rFonts w:ascii="Arial" w:eastAsia="Times New Roman" w:hAnsi="Arial" w:cs="Arial"/>
                <w:color w:val="212121"/>
                <w:sz w:val="21"/>
              </w:rPr>
            </w:pPr>
            <w:r w:rsidRPr="008B313E">
              <w:rPr>
                <w:rFonts w:ascii="Arial" w:eastAsia="Times New Roman" w:hAnsi="Arial" w:cs="Arial"/>
                <w:color w:val="212121"/>
                <w:sz w:val="21"/>
              </w:rPr>
              <w:t>Feeder Cattle &gt; 600 lbs</w:t>
            </w:r>
          </w:p>
        </w:tc>
      </w:tr>
      <w:tr w:rsidR="008B313E" w:rsidRPr="008B313E" w14:paraId="0F333782" w14:textId="77777777" w:rsidTr="008F7E70">
        <w:tc>
          <w:tcPr>
            <w:tcW w:w="0" w:type="auto"/>
            <w:tcBorders>
              <w:top w:val="single" w:sz="4" w:space="0" w:color="5B616B"/>
              <w:left w:val="single" w:sz="4" w:space="0" w:color="5B616B"/>
              <w:bottom w:val="single" w:sz="4" w:space="0" w:color="5B616B"/>
              <w:right w:val="single" w:sz="4" w:space="0" w:color="5B616B"/>
            </w:tcBorders>
            <w:shd w:val="clear" w:color="auto" w:fill="FFFFFF"/>
            <w:vAlign w:val="center"/>
            <w:hideMark/>
          </w:tcPr>
          <w:p w14:paraId="2E0EE082" w14:textId="77777777" w:rsidR="008B313E" w:rsidRPr="008B313E" w:rsidRDefault="008B313E" w:rsidP="008B313E">
            <w:pPr>
              <w:spacing w:after="0" w:line="240" w:lineRule="auto"/>
              <w:rPr>
                <w:rFonts w:ascii="Arial" w:eastAsia="Times New Roman" w:hAnsi="Arial" w:cs="Arial"/>
                <w:color w:val="212121"/>
                <w:sz w:val="21"/>
              </w:rPr>
            </w:pPr>
            <w:r w:rsidRPr="008B313E">
              <w:rPr>
                <w:rFonts w:ascii="Arial" w:eastAsia="Times New Roman" w:hAnsi="Arial" w:cs="Arial"/>
                <w:color w:val="212121"/>
                <w:sz w:val="21"/>
              </w:rPr>
              <w:t>Open Heifer</w:t>
            </w:r>
          </w:p>
        </w:tc>
        <w:tc>
          <w:tcPr>
            <w:tcW w:w="0" w:type="auto"/>
            <w:tcBorders>
              <w:top w:val="single" w:sz="4" w:space="0" w:color="5B616B"/>
              <w:left w:val="single" w:sz="4" w:space="0" w:color="5B616B"/>
              <w:bottom w:val="single" w:sz="4" w:space="0" w:color="5B616B"/>
              <w:right w:val="single" w:sz="4" w:space="0" w:color="5B616B"/>
            </w:tcBorders>
            <w:shd w:val="clear" w:color="auto" w:fill="FFFFFF"/>
            <w:vAlign w:val="center"/>
            <w:hideMark/>
          </w:tcPr>
          <w:p w14:paraId="0BC79B85" w14:textId="77777777" w:rsidR="008B313E" w:rsidRPr="008B313E" w:rsidRDefault="008B313E" w:rsidP="008B313E">
            <w:pPr>
              <w:spacing w:after="0" w:line="240" w:lineRule="auto"/>
              <w:rPr>
                <w:rFonts w:ascii="Arial" w:eastAsia="Times New Roman" w:hAnsi="Arial" w:cs="Arial"/>
                <w:color w:val="212121"/>
                <w:sz w:val="21"/>
              </w:rPr>
            </w:pPr>
            <w:r w:rsidRPr="008B313E">
              <w:rPr>
                <w:rFonts w:ascii="Arial" w:eastAsia="Times New Roman" w:hAnsi="Arial" w:cs="Arial"/>
                <w:color w:val="212121"/>
                <w:sz w:val="21"/>
              </w:rPr>
              <w:t>Non-pregnant female bovine</w:t>
            </w:r>
          </w:p>
        </w:tc>
        <w:tc>
          <w:tcPr>
            <w:tcW w:w="0" w:type="auto"/>
            <w:tcBorders>
              <w:top w:val="single" w:sz="4" w:space="0" w:color="5B616B"/>
              <w:left w:val="single" w:sz="4" w:space="0" w:color="5B616B"/>
              <w:bottom w:val="single" w:sz="4" w:space="0" w:color="5B616B"/>
              <w:right w:val="single" w:sz="4" w:space="0" w:color="5B616B"/>
            </w:tcBorders>
            <w:shd w:val="clear" w:color="auto" w:fill="FFFFFF"/>
            <w:vAlign w:val="center"/>
            <w:hideMark/>
          </w:tcPr>
          <w:p w14:paraId="03A5EAF4" w14:textId="77777777" w:rsidR="008B313E" w:rsidRPr="008B313E" w:rsidRDefault="008B313E" w:rsidP="008B313E">
            <w:pPr>
              <w:spacing w:after="0" w:line="240" w:lineRule="auto"/>
              <w:rPr>
                <w:rFonts w:ascii="Arial" w:eastAsia="Times New Roman" w:hAnsi="Arial" w:cs="Arial"/>
                <w:color w:val="212121"/>
                <w:sz w:val="21"/>
              </w:rPr>
            </w:pPr>
            <w:r w:rsidRPr="008B313E">
              <w:rPr>
                <w:rFonts w:ascii="Arial" w:eastAsia="Times New Roman" w:hAnsi="Arial" w:cs="Arial"/>
                <w:color w:val="212121"/>
                <w:sz w:val="21"/>
              </w:rPr>
              <w:t>Feeder Cattle: &lt; or &gt; 600 lbs, as applicable</w:t>
            </w:r>
          </w:p>
        </w:tc>
      </w:tr>
      <w:tr w:rsidR="008B313E" w:rsidRPr="008B313E" w14:paraId="40A2923C" w14:textId="77777777" w:rsidTr="008F7E70">
        <w:tc>
          <w:tcPr>
            <w:tcW w:w="0" w:type="auto"/>
            <w:tcBorders>
              <w:top w:val="single" w:sz="4" w:space="0" w:color="5B616B"/>
              <w:left w:val="single" w:sz="4" w:space="0" w:color="5B616B"/>
              <w:bottom w:val="single" w:sz="4" w:space="0" w:color="5B616B"/>
              <w:right w:val="single" w:sz="4" w:space="0" w:color="5B616B"/>
            </w:tcBorders>
            <w:shd w:val="clear" w:color="auto" w:fill="FFFFFF"/>
            <w:vAlign w:val="center"/>
            <w:hideMark/>
          </w:tcPr>
          <w:p w14:paraId="3AE537CA" w14:textId="77777777" w:rsidR="008B313E" w:rsidRPr="008B313E" w:rsidRDefault="008B313E" w:rsidP="008B313E">
            <w:pPr>
              <w:spacing w:after="0" w:line="240" w:lineRule="auto"/>
              <w:rPr>
                <w:rFonts w:ascii="Arial" w:eastAsia="Times New Roman" w:hAnsi="Arial" w:cs="Arial"/>
                <w:color w:val="212121"/>
                <w:sz w:val="21"/>
              </w:rPr>
            </w:pPr>
            <w:r w:rsidRPr="008B313E">
              <w:rPr>
                <w:rFonts w:ascii="Arial" w:eastAsia="Times New Roman" w:hAnsi="Arial" w:cs="Arial"/>
                <w:color w:val="212121"/>
                <w:sz w:val="21"/>
              </w:rPr>
              <w:t>Replacement Heifers</w:t>
            </w:r>
          </w:p>
        </w:tc>
        <w:tc>
          <w:tcPr>
            <w:tcW w:w="0" w:type="auto"/>
            <w:tcBorders>
              <w:top w:val="single" w:sz="4" w:space="0" w:color="5B616B"/>
              <w:left w:val="single" w:sz="4" w:space="0" w:color="5B616B"/>
              <w:bottom w:val="single" w:sz="4" w:space="0" w:color="5B616B"/>
              <w:right w:val="single" w:sz="4" w:space="0" w:color="5B616B"/>
            </w:tcBorders>
            <w:shd w:val="clear" w:color="auto" w:fill="FFFFFF"/>
            <w:vAlign w:val="center"/>
            <w:hideMark/>
          </w:tcPr>
          <w:p w14:paraId="069A17C1" w14:textId="77777777" w:rsidR="008B313E" w:rsidRPr="008B313E" w:rsidRDefault="008B313E" w:rsidP="008B313E">
            <w:pPr>
              <w:spacing w:after="0" w:line="240" w:lineRule="auto"/>
              <w:rPr>
                <w:rFonts w:ascii="Arial" w:eastAsia="Times New Roman" w:hAnsi="Arial" w:cs="Arial"/>
                <w:color w:val="212121"/>
                <w:sz w:val="21"/>
              </w:rPr>
            </w:pPr>
            <w:r w:rsidRPr="008B313E">
              <w:rPr>
                <w:rFonts w:ascii="Arial" w:eastAsia="Times New Roman" w:hAnsi="Arial" w:cs="Arial"/>
                <w:color w:val="212121"/>
                <w:sz w:val="21"/>
              </w:rPr>
              <w:t>A heifer that has been selected to be bred and placed in the beef herd</w:t>
            </w:r>
          </w:p>
        </w:tc>
        <w:tc>
          <w:tcPr>
            <w:tcW w:w="0" w:type="auto"/>
            <w:tcBorders>
              <w:top w:val="single" w:sz="4" w:space="0" w:color="5B616B"/>
              <w:left w:val="single" w:sz="4" w:space="0" w:color="5B616B"/>
              <w:bottom w:val="single" w:sz="4" w:space="0" w:color="5B616B"/>
              <w:right w:val="single" w:sz="4" w:space="0" w:color="5B616B"/>
            </w:tcBorders>
            <w:shd w:val="clear" w:color="auto" w:fill="FFFFFF"/>
            <w:vAlign w:val="center"/>
            <w:hideMark/>
          </w:tcPr>
          <w:p w14:paraId="608DF2A5" w14:textId="77777777" w:rsidR="008B313E" w:rsidRPr="008B313E" w:rsidRDefault="008B313E" w:rsidP="008B313E">
            <w:pPr>
              <w:spacing w:after="0" w:line="240" w:lineRule="auto"/>
              <w:rPr>
                <w:rFonts w:ascii="Arial" w:eastAsia="Times New Roman" w:hAnsi="Arial" w:cs="Arial"/>
                <w:color w:val="212121"/>
                <w:sz w:val="21"/>
              </w:rPr>
            </w:pPr>
            <w:r w:rsidRPr="008B313E">
              <w:rPr>
                <w:rFonts w:ascii="Arial" w:eastAsia="Times New Roman" w:hAnsi="Arial" w:cs="Arial"/>
                <w:color w:val="212121"/>
                <w:sz w:val="21"/>
              </w:rPr>
              <w:t>All Other Cattle</w:t>
            </w:r>
          </w:p>
        </w:tc>
      </w:tr>
      <w:tr w:rsidR="008B313E" w:rsidRPr="008B313E" w14:paraId="341E22B7" w14:textId="77777777" w:rsidTr="008F7E70">
        <w:tc>
          <w:tcPr>
            <w:tcW w:w="0" w:type="auto"/>
            <w:tcBorders>
              <w:top w:val="single" w:sz="4" w:space="0" w:color="5B616B"/>
              <w:left w:val="single" w:sz="4" w:space="0" w:color="5B616B"/>
              <w:bottom w:val="single" w:sz="4" w:space="0" w:color="5B616B"/>
              <w:right w:val="single" w:sz="4" w:space="0" w:color="5B616B"/>
            </w:tcBorders>
            <w:shd w:val="clear" w:color="auto" w:fill="FFFFFF"/>
            <w:vAlign w:val="center"/>
            <w:hideMark/>
          </w:tcPr>
          <w:p w14:paraId="37D0F006" w14:textId="77777777" w:rsidR="008B313E" w:rsidRPr="008B313E" w:rsidRDefault="008B313E" w:rsidP="008B313E">
            <w:pPr>
              <w:spacing w:after="0" w:line="240" w:lineRule="auto"/>
              <w:rPr>
                <w:rFonts w:ascii="Arial" w:eastAsia="Times New Roman" w:hAnsi="Arial" w:cs="Arial"/>
                <w:color w:val="212121"/>
                <w:sz w:val="21"/>
              </w:rPr>
            </w:pPr>
            <w:r w:rsidRPr="008B313E">
              <w:rPr>
                <w:rFonts w:ascii="Arial" w:eastAsia="Times New Roman" w:hAnsi="Arial" w:cs="Arial"/>
                <w:color w:val="212121"/>
                <w:sz w:val="21"/>
              </w:rPr>
              <w:t>Bred Heifers</w:t>
            </w:r>
          </w:p>
        </w:tc>
        <w:tc>
          <w:tcPr>
            <w:tcW w:w="0" w:type="auto"/>
            <w:tcBorders>
              <w:top w:val="single" w:sz="4" w:space="0" w:color="5B616B"/>
              <w:left w:val="single" w:sz="4" w:space="0" w:color="5B616B"/>
              <w:bottom w:val="single" w:sz="4" w:space="0" w:color="5B616B"/>
              <w:right w:val="single" w:sz="4" w:space="0" w:color="5B616B"/>
            </w:tcBorders>
            <w:shd w:val="clear" w:color="auto" w:fill="FFFFFF"/>
            <w:vAlign w:val="center"/>
            <w:hideMark/>
          </w:tcPr>
          <w:p w14:paraId="6594E30E" w14:textId="77777777" w:rsidR="008B313E" w:rsidRPr="008B313E" w:rsidRDefault="008B313E" w:rsidP="008B313E">
            <w:pPr>
              <w:spacing w:after="0" w:line="240" w:lineRule="auto"/>
              <w:rPr>
                <w:rFonts w:ascii="Arial" w:eastAsia="Times New Roman" w:hAnsi="Arial" w:cs="Arial"/>
                <w:color w:val="212121"/>
                <w:sz w:val="21"/>
              </w:rPr>
            </w:pPr>
            <w:r w:rsidRPr="008B313E">
              <w:rPr>
                <w:rFonts w:ascii="Arial" w:eastAsia="Times New Roman" w:hAnsi="Arial" w:cs="Arial"/>
                <w:color w:val="212121"/>
                <w:sz w:val="21"/>
              </w:rPr>
              <w:t>A female bovine that is pregnant with her first calf</w:t>
            </w:r>
          </w:p>
        </w:tc>
        <w:tc>
          <w:tcPr>
            <w:tcW w:w="0" w:type="auto"/>
            <w:tcBorders>
              <w:top w:val="single" w:sz="4" w:space="0" w:color="5B616B"/>
              <w:left w:val="single" w:sz="4" w:space="0" w:color="5B616B"/>
              <w:bottom w:val="single" w:sz="4" w:space="0" w:color="5B616B"/>
              <w:right w:val="single" w:sz="4" w:space="0" w:color="5B616B"/>
            </w:tcBorders>
            <w:shd w:val="clear" w:color="auto" w:fill="FFFFFF"/>
            <w:vAlign w:val="center"/>
            <w:hideMark/>
          </w:tcPr>
          <w:p w14:paraId="1BD777DD" w14:textId="77777777" w:rsidR="008B313E" w:rsidRPr="008B313E" w:rsidRDefault="008B313E" w:rsidP="008B313E">
            <w:pPr>
              <w:spacing w:after="0" w:line="240" w:lineRule="auto"/>
              <w:rPr>
                <w:rFonts w:ascii="Arial" w:eastAsia="Times New Roman" w:hAnsi="Arial" w:cs="Arial"/>
                <w:color w:val="212121"/>
                <w:sz w:val="21"/>
              </w:rPr>
            </w:pPr>
            <w:r w:rsidRPr="008B313E">
              <w:rPr>
                <w:rFonts w:ascii="Arial" w:eastAsia="Times New Roman" w:hAnsi="Arial" w:cs="Arial"/>
                <w:color w:val="212121"/>
                <w:sz w:val="21"/>
              </w:rPr>
              <w:t>All Other Cattle</w:t>
            </w:r>
          </w:p>
        </w:tc>
      </w:tr>
      <w:tr w:rsidR="008B313E" w:rsidRPr="008B313E" w14:paraId="1BF5C505" w14:textId="77777777" w:rsidTr="008F7E70">
        <w:tc>
          <w:tcPr>
            <w:tcW w:w="0" w:type="auto"/>
            <w:tcBorders>
              <w:top w:val="single" w:sz="4" w:space="0" w:color="5B616B"/>
              <w:left w:val="single" w:sz="4" w:space="0" w:color="5B616B"/>
              <w:bottom w:val="single" w:sz="4" w:space="0" w:color="5B616B"/>
              <w:right w:val="single" w:sz="4" w:space="0" w:color="5B616B"/>
            </w:tcBorders>
            <w:shd w:val="clear" w:color="auto" w:fill="FFFFFF"/>
            <w:vAlign w:val="center"/>
            <w:hideMark/>
          </w:tcPr>
          <w:p w14:paraId="0326A0A0" w14:textId="77777777" w:rsidR="008B313E" w:rsidRPr="008B313E" w:rsidRDefault="008B313E" w:rsidP="008B313E">
            <w:pPr>
              <w:spacing w:after="0" w:line="240" w:lineRule="auto"/>
              <w:rPr>
                <w:rFonts w:ascii="Arial" w:eastAsia="Times New Roman" w:hAnsi="Arial" w:cs="Arial"/>
                <w:color w:val="212121"/>
                <w:sz w:val="21"/>
              </w:rPr>
            </w:pPr>
            <w:r w:rsidRPr="008B313E">
              <w:rPr>
                <w:rFonts w:ascii="Arial" w:eastAsia="Times New Roman" w:hAnsi="Arial" w:cs="Arial"/>
                <w:color w:val="212121"/>
                <w:sz w:val="21"/>
              </w:rPr>
              <w:t>First Calf Heifers</w:t>
            </w:r>
          </w:p>
        </w:tc>
        <w:tc>
          <w:tcPr>
            <w:tcW w:w="0" w:type="auto"/>
            <w:tcBorders>
              <w:top w:val="single" w:sz="4" w:space="0" w:color="5B616B"/>
              <w:left w:val="single" w:sz="4" w:space="0" w:color="5B616B"/>
              <w:bottom w:val="single" w:sz="4" w:space="0" w:color="5B616B"/>
              <w:right w:val="single" w:sz="4" w:space="0" w:color="5B616B"/>
            </w:tcBorders>
            <w:shd w:val="clear" w:color="auto" w:fill="FFFFFF"/>
            <w:vAlign w:val="center"/>
            <w:hideMark/>
          </w:tcPr>
          <w:p w14:paraId="7BECBAF1" w14:textId="77777777" w:rsidR="008B313E" w:rsidRPr="008B313E" w:rsidRDefault="008B313E" w:rsidP="008B313E">
            <w:pPr>
              <w:spacing w:after="0" w:line="240" w:lineRule="auto"/>
              <w:rPr>
                <w:rFonts w:ascii="Arial" w:eastAsia="Times New Roman" w:hAnsi="Arial" w:cs="Arial"/>
                <w:color w:val="212121"/>
                <w:sz w:val="21"/>
              </w:rPr>
            </w:pPr>
            <w:r w:rsidRPr="008B313E">
              <w:rPr>
                <w:rFonts w:ascii="Arial" w:eastAsia="Times New Roman" w:hAnsi="Arial" w:cs="Arial"/>
                <w:color w:val="212121"/>
                <w:sz w:val="21"/>
              </w:rPr>
              <w:t>A young female that has had only one calf</w:t>
            </w:r>
          </w:p>
        </w:tc>
        <w:tc>
          <w:tcPr>
            <w:tcW w:w="0" w:type="auto"/>
            <w:tcBorders>
              <w:top w:val="single" w:sz="4" w:space="0" w:color="5B616B"/>
              <w:left w:val="single" w:sz="4" w:space="0" w:color="5B616B"/>
              <w:bottom w:val="single" w:sz="4" w:space="0" w:color="5B616B"/>
              <w:right w:val="single" w:sz="4" w:space="0" w:color="5B616B"/>
            </w:tcBorders>
            <w:shd w:val="clear" w:color="auto" w:fill="FFFFFF"/>
            <w:vAlign w:val="center"/>
            <w:hideMark/>
          </w:tcPr>
          <w:p w14:paraId="43CC9ED2" w14:textId="77777777" w:rsidR="008B313E" w:rsidRPr="008B313E" w:rsidRDefault="008B313E" w:rsidP="008B313E">
            <w:pPr>
              <w:spacing w:after="0" w:line="240" w:lineRule="auto"/>
              <w:rPr>
                <w:rFonts w:ascii="Arial" w:eastAsia="Times New Roman" w:hAnsi="Arial" w:cs="Arial"/>
                <w:color w:val="212121"/>
                <w:sz w:val="21"/>
              </w:rPr>
            </w:pPr>
            <w:r w:rsidRPr="008B313E">
              <w:rPr>
                <w:rFonts w:ascii="Arial" w:eastAsia="Times New Roman" w:hAnsi="Arial" w:cs="Arial"/>
                <w:color w:val="212121"/>
                <w:sz w:val="21"/>
              </w:rPr>
              <w:t>All Other Cattle</w:t>
            </w:r>
          </w:p>
        </w:tc>
      </w:tr>
      <w:tr w:rsidR="008B313E" w:rsidRPr="008B313E" w14:paraId="71B59C1B" w14:textId="77777777" w:rsidTr="008F7E70">
        <w:tc>
          <w:tcPr>
            <w:tcW w:w="0" w:type="auto"/>
            <w:tcBorders>
              <w:top w:val="single" w:sz="4" w:space="0" w:color="5B616B"/>
              <w:left w:val="single" w:sz="4" w:space="0" w:color="5B616B"/>
              <w:bottom w:val="single" w:sz="4" w:space="0" w:color="5B616B"/>
              <w:right w:val="single" w:sz="4" w:space="0" w:color="5B616B"/>
            </w:tcBorders>
            <w:shd w:val="clear" w:color="auto" w:fill="FFFFFF"/>
            <w:vAlign w:val="center"/>
            <w:hideMark/>
          </w:tcPr>
          <w:p w14:paraId="3E94056B" w14:textId="77777777" w:rsidR="008B313E" w:rsidRPr="008B313E" w:rsidRDefault="008B313E" w:rsidP="008B313E">
            <w:pPr>
              <w:spacing w:after="0" w:line="240" w:lineRule="auto"/>
              <w:rPr>
                <w:rFonts w:ascii="Arial" w:eastAsia="Times New Roman" w:hAnsi="Arial" w:cs="Arial"/>
                <w:color w:val="212121"/>
                <w:sz w:val="21"/>
              </w:rPr>
            </w:pPr>
            <w:r w:rsidRPr="008B313E">
              <w:rPr>
                <w:rFonts w:ascii="Arial" w:eastAsia="Times New Roman" w:hAnsi="Arial" w:cs="Arial"/>
                <w:color w:val="212121"/>
                <w:sz w:val="21"/>
              </w:rPr>
              <w:t>Bred Cows</w:t>
            </w:r>
          </w:p>
        </w:tc>
        <w:tc>
          <w:tcPr>
            <w:tcW w:w="0" w:type="auto"/>
            <w:tcBorders>
              <w:top w:val="single" w:sz="4" w:space="0" w:color="5B616B"/>
              <w:left w:val="single" w:sz="4" w:space="0" w:color="5B616B"/>
              <w:bottom w:val="single" w:sz="4" w:space="0" w:color="5B616B"/>
              <w:right w:val="single" w:sz="4" w:space="0" w:color="5B616B"/>
            </w:tcBorders>
            <w:shd w:val="clear" w:color="auto" w:fill="FFFFFF"/>
            <w:vAlign w:val="center"/>
            <w:hideMark/>
          </w:tcPr>
          <w:p w14:paraId="4FA0A0FA" w14:textId="77777777" w:rsidR="008B313E" w:rsidRPr="008B313E" w:rsidRDefault="008B313E" w:rsidP="008B313E">
            <w:pPr>
              <w:spacing w:after="0" w:line="240" w:lineRule="auto"/>
              <w:rPr>
                <w:rFonts w:ascii="Arial" w:eastAsia="Times New Roman" w:hAnsi="Arial" w:cs="Arial"/>
                <w:color w:val="212121"/>
                <w:sz w:val="21"/>
              </w:rPr>
            </w:pPr>
            <w:r w:rsidRPr="008B313E">
              <w:rPr>
                <w:rFonts w:ascii="Arial" w:eastAsia="Times New Roman" w:hAnsi="Arial" w:cs="Arial"/>
                <w:color w:val="212121"/>
                <w:sz w:val="21"/>
              </w:rPr>
              <w:t>A female bovine animal that has borne at least one calf</w:t>
            </w:r>
          </w:p>
        </w:tc>
        <w:tc>
          <w:tcPr>
            <w:tcW w:w="0" w:type="auto"/>
            <w:tcBorders>
              <w:top w:val="single" w:sz="4" w:space="0" w:color="5B616B"/>
              <w:left w:val="single" w:sz="4" w:space="0" w:color="5B616B"/>
              <w:bottom w:val="single" w:sz="4" w:space="0" w:color="5B616B"/>
              <w:right w:val="single" w:sz="4" w:space="0" w:color="5B616B"/>
            </w:tcBorders>
            <w:shd w:val="clear" w:color="auto" w:fill="FFFFFF"/>
            <w:vAlign w:val="center"/>
            <w:hideMark/>
          </w:tcPr>
          <w:p w14:paraId="604C7F1E" w14:textId="77777777" w:rsidR="008B313E" w:rsidRPr="008B313E" w:rsidRDefault="008B313E" w:rsidP="008B313E">
            <w:pPr>
              <w:spacing w:after="0" w:line="240" w:lineRule="auto"/>
              <w:rPr>
                <w:rFonts w:ascii="Arial" w:eastAsia="Times New Roman" w:hAnsi="Arial" w:cs="Arial"/>
                <w:color w:val="212121"/>
                <w:sz w:val="21"/>
              </w:rPr>
            </w:pPr>
            <w:r w:rsidRPr="008B313E">
              <w:rPr>
                <w:rFonts w:ascii="Arial" w:eastAsia="Times New Roman" w:hAnsi="Arial" w:cs="Arial"/>
                <w:color w:val="212121"/>
                <w:sz w:val="21"/>
              </w:rPr>
              <w:t>All Other Cattle</w:t>
            </w:r>
          </w:p>
        </w:tc>
      </w:tr>
      <w:tr w:rsidR="008B313E" w:rsidRPr="008B313E" w14:paraId="145FA230" w14:textId="77777777" w:rsidTr="008F7E70">
        <w:tc>
          <w:tcPr>
            <w:tcW w:w="0" w:type="auto"/>
            <w:tcBorders>
              <w:top w:val="single" w:sz="4" w:space="0" w:color="5B616B"/>
              <w:left w:val="single" w:sz="4" w:space="0" w:color="5B616B"/>
              <w:bottom w:val="single" w:sz="4" w:space="0" w:color="5B616B"/>
              <w:right w:val="single" w:sz="4" w:space="0" w:color="5B616B"/>
            </w:tcBorders>
            <w:shd w:val="clear" w:color="auto" w:fill="FFFFFF"/>
            <w:vAlign w:val="center"/>
            <w:hideMark/>
          </w:tcPr>
          <w:p w14:paraId="5F329B76" w14:textId="77777777" w:rsidR="008B313E" w:rsidRPr="008B313E" w:rsidRDefault="008B313E" w:rsidP="008B313E">
            <w:pPr>
              <w:spacing w:after="0" w:line="240" w:lineRule="auto"/>
              <w:rPr>
                <w:rFonts w:ascii="Arial" w:eastAsia="Times New Roman" w:hAnsi="Arial" w:cs="Arial"/>
                <w:color w:val="212121"/>
                <w:sz w:val="21"/>
              </w:rPr>
            </w:pPr>
            <w:r w:rsidRPr="008B313E">
              <w:rPr>
                <w:rFonts w:ascii="Arial" w:eastAsia="Times New Roman" w:hAnsi="Arial" w:cs="Arial"/>
                <w:color w:val="212121"/>
                <w:sz w:val="21"/>
              </w:rPr>
              <w:t>Open Cows - Retained in Herd</w:t>
            </w:r>
          </w:p>
        </w:tc>
        <w:tc>
          <w:tcPr>
            <w:tcW w:w="0" w:type="auto"/>
            <w:tcBorders>
              <w:top w:val="single" w:sz="4" w:space="0" w:color="5B616B"/>
              <w:left w:val="single" w:sz="4" w:space="0" w:color="5B616B"/>
              <w:bottom w:val="single" w:sz="4" w:space="0" w:color="5B616B"/>
              <w:right w:val="single" w:sz="4" w:space="0" w:color="5B616B"/>
            </w:tcBorders>
            <w:shd w:val="clear" w:color="auto" w:fill="FFFFFF"/>
            <w:vAlign w:val="center"/>
            <w:hideMark/>
          </w:tcPr>
          <w:p w14:paraId="3382EE30" w14:textId="77777777" w:rsidR="008B313E" w:rsidRPr="008B313E" w:rsidRDefault="008B313E" w:rsidP="008B313E">
            <w:pPr>
              <w:spacing w:after="0" w:line="240" w:lineRule="auto"/>
              <w:rPr>
                <w:rFonts w:ascii="Arial" w:eastAsia="Times New Roman" w:hAnsi="Arial" w:cs="Arial"/>
                <w:color w:val="212121"/>
                <w:sz w:val="21"/>
              </w:rPr>
            </w:pPr>
            <w:r w:rsidRPr="008B313E">
              <w:rPr>
                <w:rFonts w:ascii="Arial" w:eastAsia="Times New Roman" w:hAnsi="Arial" w:cs="Arial"/>
                <w:color w:val="212121"/>
                <w:sz w:val="21"/>
              </w:rPr>
              <w:t>(Non-pregnant) cows at the end of the breeding season</w:t>
            </w:r>
          </w:p>
        </w:tc>
        <w:tc>
          <w:tcPr>
            <w:tcW w:w="0" w:type="auto"/>
            <w:tcBorders>
              <w:top w:val="single" w:sz="4" w:space="0" w:color="5B616B"/>
              <w:left w:val="single" w:sz="4" w:space="0" w:color="5B616B"/>
              <w:bottom w:val="single" w:sz="4" w:space="0" w:color="5B616B"/>
              <w:right w:val="single" w:sz="4" w:space="0" w:color="5B616B"/>
            </w:tcBorders>
            <w:shd w:val="clear" w:color="auto" w:fill="FFFFFF"/>
            <w:vAlign w:val="center"/>
            <w:hideMark/>
          </w:tcPr>
          <w:p w14:paraId="40F865A1" w14:textId="77777777" w:rsidR="008B313E" w:rsidRPr="008B313E" w:rsidRDefault="008B313E" w:rsidP="008B313E">
            <w:pPr>
              <w:spacing w:after="0" w:line="240" w:lineRule="auto"/>
              <w:rPr>
                <w:rFonts w:ascii="Arial" w:eastAsia="Times New Roman" w:hAnsi="Arial" w:cs="Arial"/>
                <w:color w:val="212121"/>
                <w:sz w:val="21"/>
              </w:rPr>
            </w:pPr>
            <w:r w:rsidRPr="008B313E">
              <w:rPr>
                <w:rFonts w:ascii="Arial" w:eastAsia="Times New Roman" w:hAnsi="Arial" w:cs="Arial"/>
                <w:color w:val="212121"/>
                <w:sz w:val="21"/>
              </w:rPr>
              <w:t>All Other Cattle</w:t>
            </w:r>
          </w:p>
        </w:tc>
      </w:tr>
      <w:tr w:rsidR="008B313E" w:rsidRPr="008B313E" w14:paraId="0C375743" w14:textId="77777777" w:rsidTr="008F7E70">
        <w:tc>
          <w:tcPr>
            <w:tcW w:w="0" w:type="auto"/>
            <w:tcBorders>
              <w:top w:val="single" w:sz="4" w:space="0" w:color="5B616B"/>
              <w:left w:val="single" w:sz="4" w:space="0" w:color="5B616B"/>
              <w:bottom w:val="single" w:sz="4" w:space="0" w:color="5B616B"/>
              <w:right w:val="single" w:sz="4" w:space="0" w:color="5B616B"/>
            </w:tcBorders>
            <w:shd w:val="clear" w:color="auto" w:fill="FFFFFF"/>
            <w:vAlign w:val="center"/>
            <w:hideMark/>
          </w:tcPr>
          <w:p w14:paraId="33DDD6F7" w14:textId="77777777" w:rsidR="008B313E" w:rsidRPr="008B313E" w:rsidRDefault="008B313E" w:rsidP="008B313E">
            <w:pPr>
              <w:spacing w:after="0" w:line="240" w:lineRule="auto"/>
              <w:rPr>
                <w:rFonts w:ascii="Arial" w:eastAsia="Times New Roman" w:hAnsi="Arial" w:cs="Arial"/>
                <w:color w:val="212121"/>
                <w:sz w:val="21"/>
              </w:rPr>
            </w:pPr>
            <w:r w:rsidRPr="008B313E">
              <w:rPr>
                <w:rFonts w:ascii="Arial" w:eastAsia="Times New Roman" w:hAnsi="Arial" w:cs="Arial"/>
                <w:color w:val="212121"/>
                <w:sz w:val="21"/>
              </w:rPr>
              <w:t>Open Cows - Slaughter</w:t>
            </w:r>
          </w:p>
        </w:tc>
        <w:tc>
          <w:tcPr>
            <w:tcW w:w="0" w:type="auto"/>
            <w:tcBorders>
              <w:top w:val="single" w:sz="4" w:space="0" w:color="5B616B"/>
              <w:left w:val="single" w:sz="4" w:space="0" w:color="5B616B"/>
              <w:bottom w:val="single" w:sz="4" w:space="0" w:color="5B616B"/>
              <w:right w:val="single" w:sz="4" w:space="0" w:color="5B616B"/>
            </w:tcBorders>
            <w:shd w:val="clear" w:color="auto" w:fill="FFFFFF"/>
            <w:vAlign w:val="center"/>
            <w:hideMark/>
          </w:tcPr>
          <w:p w14:paraId="608C9F2A" w14:textId="77777777" w:rsidR="008B313E" w:rsidRPr="008B313E" w:rsidRDefault="008B313E" w:rsidP="008B313E">
            <w:pPr>
              <w:spacing w:after="0" w:line="240" w:lineRule="auto"/>
              <w:rPr>
                <w:rFonts w:ascii="Arial" w:eastAsia="Times New Roman" w:hAnsi="Arial" w:cs="Arial"/>
                <w:color w:val="212121"/>
                <w:sz w:val="21"/>
              </w:rPr>
            </w:pPr>
            <w:r w:rsidRPr="008B313E">
              <w:rPr>
                <w:rFonts w:ascii="Arial" w:eastAsia="Times New Roman" w:hAnsi="Arial" w:cs="Arial"/>
                <w:color w:val="212121"/>
                <w:sz w:val="21"/>
              </w:rPr>
              <w:t>(Non-pregnant) cows at the end of the breeding season</w:t>
            </w:r>
          </w:p>
        </w:tc>
        <w:tc>
          <w:tcPr>
            <w:tcW w:w="0" w:type="auto"/>
            <w:tcBorders>
              <w:top w:val="single" w:sz="4" w:space="0" w:color="5B616B"/>
              <w:left w:val="single" w:sz="4" w:space="0" w:color="5B616B"/>
              <w:bottom w:val="single" w:sz="4" w:space="0" w:color="5B616B"/>
              <w:right w:val="single" w:sz="4" w:space="0" w:color="5B616B"/>
            </w:tcBorders>
            <w:shd w:val="clear" w:color="auto" w:fill="FFFFFF"/>
            <w:vAlign w:val="center"/>
            <w:hideMark/>
          </w:tcPr>
          <w:p w14:paraId="0DC2FB82" w14:textId="77777777" w:rsidR="008B313E" w:rsidRPr="008B313E" w:rsidRDefault="008B313E" w:rsidP="008B313E">
            <w:pPr>
              <w:spacing w:after="0" w:line="240" w:lineRule="auto"/>
              <w:rPr>
                <w:rFonts w:ascii="Arial" w:eastAsia="Times New Roman" w:hAnsi="Arial" w:cs="Arial"/>
                <w:color w:val="212121"/>
                <w:sz w:val="21"/>
              </w:rPr>
            </w:pPr>
            <w:r w:rsidRPr="008B313E">
              <w:rPr>
                <w:rFonts w:ascii="Arial" w:eastAsia="Times New Roman" w:hAnsi="Arial" w:cs="Arial"/>
                <w:color w:val="212121"/>
                <w:sz w:val="21"/>
              </w:rPr>
              <w:t>Slaughter Cattle: Mature</w:t>
            </w:r>
          </w:p>
        </w:tc>
      </w:tr>
      <w:tr w:rsidR="008B313E" w:rsidRPr="008B313E" w14:paraId="16B2E0EC" w14:textId="77777777" w:rsidTr="008F7E70">
        <w:tc>
          <w:tcPr>
            <w:tcW w:w="0" w:type="auto"/>
            <w:tcBorders>
              <w:top w:val="single" w:sz="4" w:space="0" w:color="5B616B"/>
              <w:left w:val="single" w:sz="4" w:space="0" w:color="5B616B"/>
              <w:bottom w:val="single" w:sz="4" w:space="0" w:color="5B616B"/>
              <w:right w:val="single" w:sz="4" w:space="0" w:color="5B616B"/>
            </w:tcBorders>
            <w:shd w:val="clear" w:color="auto" w:fill="FFFFFF"/>
            <w:vAlign w:val="center"/>
            <w:hideMark/>
          </w:tcPr>
          <w:p w14:paraId="421B5F2F" w14:textId="77777777" w:rsidR="008B313E" w:rsidRPr="008B313E" w:rsidRDefault="008B313E" w:rsidP="008B313E">
            <w:pPr>
              <w:spacing w:after="0" w:line="240" w:lineRule="auto"/>
              <w:rPr>
                <w:rFonts w:ascii="Arial" w:eastAsia="Times New Roman" w:hAnsi="Arial" w:cs="Arial"/>
                <w:color w:val="212121"/>
                <w:sz w:val="21"/>
              </w:rPr>
            </w:pPr>
            <w:r w:rsidRPr="008B313E">
              <w:rPr>
                <w:rFonts w:ascii="Arial" w:eastAsia="Times New Roman" w:hAnsi="Arial" w:cs="Arial"/>
                <w:color w:val="212121"/>
                <w:sz w:val="21"/>
              </w:rPr>
              <w:t>Cows-Culled (Beef and Dairy)</w:t>
            </w:r>
          </w:p>
        </w:tc>
        <w:tc>
          <w:tcPr>
            <w:tcW w:w="0" w:type="auto"/>
            <w:tcBorders>
              <w:top w:val="single" w:sz="4" w:space="0" w:color="5B616B"/>
              <w:left w:val="single" w:sz="4" w:space="0" w:color="5B616B"/>
              <w:bottom w:val="single" w:sz="4" w:space="0" w:color="5B616B"/>
              <w:right w:val="single" w:sz="4" w:space="0" w:color="5B616B"/>
            </w:tcBorders>
            <w:shd w:val="clear" w:color="auto" w:fill="FFFFFF"/>
            <w:vAlign w:val="center"/>
            <w:hideMark/>
          </w:tcPr>
          <w:p w14:paraId="2F1F709B" w14:textId="77777777" w:rsidR="008B313E" w:rsidRPr="008B313E" w:rsidRDefault="008B313E" w:rsidP="008B313E">
            <w:pPr>
              <w:spacing w:after="0" w:line="240" w:lineRule="auto"/>
              <w:rPr>
                <w:rFonts w:ascii="Arial" w:eastAsia="Times New Roman" w:hAnsi="Arial" w:cs="Arial"/>
                <w:color w:val="212121"/>
                <w:sz w:val="21"/>
              </w:rPr>
            </w:pPr>
            <w:r w:rsidRPr="008B313E">
              <w:rPr>
                <w:rFonts w:ascii="Arial" w:eastAsia="Times New Roman" w:hAnsi="Arial" w:cs="Arial"/>
                <w:color w:val="212121"/>
                <w:sz w:val="21"/>
              </w:rPr>
              <w:t>A cow that is removed from the main breeding herd or dairy production for one or more reasons (i.e., age, poor production, physical ailment, poor disposition, genetic selection, etc.) and is generally sold for slaughter and not destined to be a replacement</w:t>
            </w:r>
          </w:p>
        </w:tc>
        <w:tc>
          <w:tcPr>
            <w:tcW w:w="0" w:type="auto"/>
            <w:tcBorders>
              <w:top w:val="single" w:sz="4" w:space="0" w:color="5B616B"/>
              <w:left w:val="single" w:sz="4" w:space="0" w:color="5B616B"/>
              <w:bottom w:val="single" w:sz="4" w:space="0" w:color="5B616B"/>
              <w:right w:val="single" w:sz="4" w:space="0" w:color="5B616B"/>
            </w:tcBorders>
            <w:shd w:val="clear" w:color="auto" w:fill="FFFFFF"/>
            <w:vAlign w:val="center"/>
            <w:hideMark/>
          </w:tcPr>
          <w:p w14:paraId="642FBEAD" w14:textId="77777777" w:rsidR="008B313E" w:rsidRPr="008B313E" w:rsidRDefault="008B313E" w:rsidP="008B313E">
            <w:pPr>
              <w:spacing w:after="0" w:line="240" w:lineRule="auto"/>
              <w:rPr>
                <w:rFonts w:ascii="Arial" w:eastAsia="Times New Roman" w:hAnsi="Arial" w:cs="Arial"/>
                <w:color w:val="212121"/>
                <w:sz w:val="21"/>
              </w:rPr>
            </w:pPr>
            <w:r w:rsidRPr="008B313E">
              <w:rPr>
                <w:rFonts w:ascii="Arial" w:eastAsia="Times New Roman" w:hAnsi="Arial" w:cs="Arial"/>
                <w:color w:val="212121"/>
                <w:sz w:val="21"/>
              </w:rPr>
              <w:t>Slaughter Cattle: Mature</w:t>
            </w:r>
          </w:p>
        </w:tc>
      </w:tr>
      <w:tr w:rsidR="008B313E" w:rsidRPr="008B313E" w14:paraId="044B6005" w14:textId="77777777" w:rsidTr="008F7E70">
        <w:tc>
          <w:tcPr>
            <w:tcW w:w="0" w:type="auto"/>
            <w:tcBorders>
              <w:top w:val="single" w:sz="4" w:space="0" w:color="5B616B"/>
              <w:left w:val="single" w:sz="4" w:space="0" w:color="5B616B"/>
              <w:bottom w:val="single" w:sz="4" w:space="0" w:color="5B616B"/>
              <w:right w:val="single" w:sz="4" w:space="0" w:color="5B616B"/>
            </w:tcBorders>
            <w:shd w:val="clear" w:color="auto" w:fill="FFFFFF"/>
            <w:vAlign w:val="center"/>
            <w:hideMark/>
          </w:tcPr>
          <w:p w14:paraId="676B6AB0" w14:textId="77777777" w:rsidR="008B313E" w:rsidRPr="008B313E" w:rsidRDefault="008B313E" w:rsidP="008B313E">
            <w:pPr>
              <w:spacing w:after="0" w:line="240" w:lineRule="auto"/>
              <w:rPr>
                <w:rFonts w:ascii="Arial" w:eastAsia="Times New Roman" w:hAnsi="Arial" w:cs="Arial"/>
                <w:color w:val="212121"/>
                <w:sz w:val="21"/>
              </w:rPr>
            </w:pPr>
            <w:r w:rsidRPr="008B313E">
              <w:rPr>
                <w:rFonts w:ascii="Arial" w:eastAsia="Times New Roman" w:hAnsi="Arial" w:cs="Arial"/>
                <w:color w:val="212121"/>
                <w:sz w:val="21"/>
              </w:rPr>
              <w:t>Herd Bulls-Culled (Beef and Dairy)</w:t>
            </w:r>
          </w:p>
        </w:tc>
        <w:tc>
          <w:tcPr>
            <w:tcW w:w="0" w:type="auto"/>
            <w:tcBorders>
              <w:top w:val="single" w:sz="4" w:space="0" w:color="5B616B"/>
              <w:left w:val="single" w:sz="4" w:space="0" w:color="5B616B"/>
              <w:bottom w:val="single" w:sz="4" w:space="0" w:color="5B616B"/>
              <w:right w:val="single" w:sz="4" w:space="0" w:color="5B616B"/>
            </w:tcBorders>
            <w:shd w:val="clear" w:color="auto" w:fill="FFFFFF"/>
            <w:vAlign w:val="center"/>
            <w:hideMark/>
          </w:tcPr>
          <w:p w14:paraId="1EE8E18B" w14:textId="77777777" w:rsidR="008B313E" w:rsidRPr="008B313E" w:rsidRDefault="008B313E" w:rsidP="008B313E">
            <w:pPr>
              <w:spacing w:after="0" w:line="240" w:lineRule="auto"/>
              <w:rPr>
                <w:rFonts w:ascii="Arial" w:eastAsia="Times New Roman" w:hAnsi="Arial" w:cs="Arial"/>
                <w:color w:val="212121"/>
                <w:sz w:val="21"/>
              </w:rPr>
            </w:pPr>
            <w:r w:rsidRPr="008B313E">
              <w:rPr>
                <w:rFonts w:ascii="Arial" w:eastAsia="Times New Roman" w:hAnsi="Arial" w:cs="Arial"/>
                <w:color w:val="212121"/>
                <w:sz w:val="21"/>
              </w:rPr>
              <w:t>A mature (approximately 24 months of age or older) uncastrated, male bovine removed from the main breeding herd sold for slaughter and not destined to be replacement</w:t>
            </w:r>
          </w:p>
        </w:tc>
        <w:tc>
          <w:tcPr>
            <w:tcW w:w="0" w:type="auto"/>
            <w:tcBorders>
              <w:top w:val="single" w:sz="4" w:space="0" w:color="5B616B"/>
              <w:left w:val="single" w:sz="4" w:space="0" w:color="5B616B"/>
              <w:bottom w:val="single" w:sz="4" w:space="0" w:color="5B616B"/>
              <w:right w:val="single" w:sz="4" w:space="0" w:color="5B616B"/>
            </w:tcBorders>
            <w:shd w:val="clear" w:color="auto" w:fill="FFFFFF"/>
            <w:vAlign w:val="center"/>
            <w:hideMark/>
          </w:tcPr>
          <w:p w14:paraId="672151C8" w14:textId="77777777" w:rsidR="008B313E" w:rsidRPr="008B313E" w:rsidRDefault="008B313E" w:rsidP="008B313E">
            <w:pPr>
              <w:spacing w:after="0" w:line="240" w:lineRule="auto"/>
              <w:rPr>
                <w:rFonts w:ascii="Arial" w:eastAsia="Times New Roman" w:hAnsi="Arial" w:cs="Arial"/>
                <w:color w:val="212121"/>
                <w:sz w:val="21"/>
              </w:rPr>
            </w:pPr>
            <w:r w:rsidRPr="008B313E">
              <w:rPr>
                <w:rFonts w:ascii="Arial" w:eastAsia="Times New Roman" w:hAnsi="Arial" w:cs="Arial"/>
                <w:color w:val="212121"/>
                <w:sz w:val="21"/>
              </w:rPr>
              <w:t>Slaughter Cattle: Mature</w:t>
            </w:r>
          </w:p>
        </w:tc>
      </w:tr>
      <w:tr w:rsidR="008B313E" w:rsidRPr="008B313E" w14:paraId="3C5C5C87" w14:textId="77777777" w:rsidTr="008F7E70">
        <w:tc>
          <w:tcPr>
            <w:tcW w:w="0" w:type="auto"/>
            <w:tcBorders>
              <w:top w:val="single" w:sz="4" w:space="0" w:color="5B616B"/>
              <w:left w:val="single" w:sz="4" w:space="0" w:color="5B616B"/>
              <w:bottom w:val="single" w:sz="4" w:space="0" w:color="5B616B"/>
              <w:right w:val="single" w:sz="4" w:space="0" w:color="5B616B"/>
            </w:tcBorders>
            <w:shd w:val="clear" w:color="auto" w:fill="FFFFFF"/>
            <w:vAlign w:val="center"/>
            <w:hideMark/>
          </w:tcPr>
          <w:p w14:paraId="5AAF44AE" w14:textId="77777777" w:rsidR="008B313E" w:rsidRPr="008B313E" w:rsidRDefault="008B313E" w:rsidP="008B313E">
            <w:pPr>
              <w:spacing w:after="0" w:line="240" w:lineRule="auto"/>
              <w:rPr>
                <w:rFonts w:ascii="Arial" w:eastAsia="Times New Roman" w:hAnsi="Arial" w:cs="Arial"/>
                <w:color w:val="212121"/>
                <w:sz w:val="21"/>
              </w:rPr>
            </w:pPr>
            <w:r w:rsidRPr="008B313E">
              <w:rPr>
                <w:rFonts w:ascii="Arial" w:eastAsia="Times New Roman" w:hAnsi="Arial" w:cs="Arial"/>
                <w:color w:val="212121"/>
                <w:sz w:val="21"/>
              </w:rPr>
              <w:t>Herd Bulls (Breeding-Beef only)</w:t>
            </w:r>
          </w:p>
        </w:tc>
        <w:tc>
          <w:tcPr>
            <w:tcW w:w="0" w:type="auto"/>
            <w:tcBorders>
              <w:top w:val="single" w:sz="4" w:space="0" w:color="5B616B"/>
              <w:left w:val="single" w:sz="4" w:space="0" w:color="5B616B"/>
              <w:bottom w:val="single" w:sz="4" w:space="0" w:color="5B616B"/>
              <w:right w:val="single" w:sz="4" w:space="0" w:color="5B616B"/>
            </w:tcBorders>
            <w:shd w:val="clear" w:color="auto" w:fill="FFFFFF"/>
            <w:vAlign w:val="center"/>
            <w:hideMark/>
          </w:tcPr>
          <w:p w14:paraId="10EAAF24" w14:textId="77777777" w:rsidR="008B313E" w:rsidRPr="008B313E" w:rsidRDefault="008B313E" w:rsidP="008B313E">
            <w:pPr>
              <w:spacing w:after="0" w:line="240" w:lineRule="auto"/>
              <w:rPr>
                <w:rFonts w:ascii="Arial" w:eastAsia="Times New Roman" w:hAnsi="Arial" w:cs="Arial"/>
                <w:color w:val="212121"/>
                <w:sz w:val="21"/>
              </w:rPr>
            </w:pPr>
            <w:r w:rsidRPr="008B313E">
              <w:rPr>
                <w:rFonts w:ascii="Arial" w:eastAsia="Times New Roman" w:hAnsi="Arial" w:cs="Arial"/>
                <w:color w:val="212121"/>
                <w:sz w:val="21"/>
              </w:rPr>
              <w:t>A mature (approximately 24 months of age or older) uncastrated, male bovine used for breeding purposes</w:t>
            </w:r>
          </w:p>
        </w:tc>
        <w:tc>
          <w:tcPr>
            <w:tcW w:w="0" w:type="auto"/>
            <w:tcBorders>
              <w:top w:val="single" w:sz="4" w:space="0" w:color="5B616B"/>
              <w:left w:val="single" w:sz="4" w:space="0" w:color="5B616B"/>
              <w:bottom w:val="single" w:sz="4" w:space="0" w:color="5B616B"/>
              <w:right w:val="single" w:sz="4" w:space="0" w:color="5B616B"/>
            </w:tcBorders>
            <w:shd w:val="clear" w:color="auto" w:fill="FFFFFF"/>
            <w:vAlign w:val="center"/>
            <w:hideMark/>
          </w:tcPr>
          <w:p w14:paraId="164DA916" w14:textId="77777777" w:rsidR="008B313E" w:rsidRPr="008B313E" w:rsidRDefault="008B313E" w:rsidP="008B313E">
            <w:pPr>
              <w:spacing w:after="0" w:line="240" w:lineRule="auto"/>
              <w:rPr>
                <w:rFonts w:ascii="Arial" w:eastAsia="Times New Roman" w:hAnsi="Arial" w:cs="Arial"/>
                <w:color w:val="212121"/>
                <w:sz w:val="21"/>
              </w:rPr>
            </w:pPr>
            <w:r w:rsidRPr="008B313E">
              <w:rPr>
                <w:rFonts w:ascii="Arial" w:eastAsia="Times New Roman" w:hAnsi="Arial" w:cs="Arial"/>
                <w:color w:val="212121"/>
                <w:sz w:val="21"/>
              </w:rPr>
              <w:t>All Other Cattle</w:t>
            </w:r>
          </w:p>
        </w:tc>
      </w:tr>
      <w:tr w:rsidR="008B313E" w:rsidRPr="008B313E" w14:paraId="60956F8D" w14:textId="77777777" w:rsidTr="008F7E70">
        <w:tc>
          <w:tcPr>
            <w:tcW w:w="0" w:type="auto"/>
            <w:tcBorders>
              <w:top w:val="single" w:sz="4" w:space="0" w:color="5B616B"/>
              <w:left w:val="single" w:sz="4" w:space="0" w:color="5B616B"/>
              <w:bottom w:val="single" w:sz="4" w:space="0" w:color="5B616B"/>
              <w:right w:val="single" w:sz="4" w:space="0" w:color="5B616B"/>
            </w:tcBorders>
            <w:shd w:val="clear" w:color="auto" w:fill="FFFFFF"/>
            <w:vAlign w:val="center"/>
            <w:hideMark/>
          </w:tcPr>
          <w:p w14:paraId="3E566EF9" w14:textId="77777777" w:rsidR="008B313E" w:rsidRPr="008B313E" w:rsidRDefault="008B313E" w:rsidP="008B313E">
            <w:pPr>
              <w:spacing w:after="0" w:line="240" w:lineRule="auto"/>
              <w:rPr>
                <w:rFonts w:ascii="Arial" w:eastAsia="Times New Roman" w:hAnsi="Arial" w:cs="Arial"/>
                <w:color w:val="212121"/>
                <w:sz w:val="21"/>
              </w:rPr>
            </w:pPr>
            <w:r w:rsidRPr="008B313E">
              <w:rPr>
                <w:rFonts w:ascii="Arial" w:eastAsia="Times New Roman" w:hAnsi="Arial" w:cs="Arial"/>
                <w:color w:val="212121"/>
                <w:sz w:val="21"/>
              </w:rPr>
              <w:t>Finished Cattle (1200 lbs or more)</w:t>
            </w:r>
          </w:p>
        </w:tc>
        <w:tc>
          <w:tcPr>
            <w:tcW w:w="0" w:type="auto"/>
            <w:tcBorders>
              <w:top w:val="single" w:sz="4" w:space="0" w:color="5B616B"/>
              <w:left w:val="single" w:sz="4" w:space="0" w:color="5B616B"/>
              <w:bottom w:val="single" w:sz="4" w:space="0" w:color="5B616B"/>
              <w:right w:val="single" w:sz="4" w:space="0" w:color="5B616B"/>
            </w:tcBorders>
            <w:shd w:val="clear" w:color="auto" w:fill="FFFFFF"/>
            <w:vAlign w:val="center"/>
            <w:hideMark/>
          </w:tcPr>
          <w:p w14:paraId="14EC2EAF" w14:textId="77777777" w:rsidR="008B313E" w:rsidRPr="008B313E" w:rsidRDefault="008B313E" w:rsidP="008B313E">
            <w:pPr>
              <w:spacing w:after="0" w:line="240" w:lineRule="auto"/>
              <w:rPr>
                <w:rFonts w:ascii="Arial" w:eastAsia="Times New Roman" w:hAnsi="Arial" w:cs="Arial"/>
                <w:color w:val="212121"/>
                <w:sz w:val="21"/>
              </w:rPr>
            </w:pPr>
            <w:r w:rsidRPr="008B313E">
              <w:rPr>
                <w:rFonts w:ascii="Arial" w:eastAsia="Times New Roman" w:hAnsi="Arial" w:cs="Arial"/>
                <w:color w:val="212121"/>
                <w:sz w:val="21"/>
              </w:rPr>
              <w:t>Cattle that have reached the optimal weight and conditions ready for slaughter</w:t>
            </w:r>
          </w:p>
        </w:tc>
        <w:tc>
          <w:tcPr>
            <w:tcW w:w="0" w:type="auto"/>
            <w:tcBorders>
              <w:top w:val="single" w:sz="4" w:space="0" w:color="5B616B"/>
              <w:left w:val="single" w:sz="4" w:space="0" w:color="5B616B"/>
              <w:bottom w:val="single" w:sz="4" w:space="0" w:color="5B616B"/>
              <w:right w:val="single" w:sz="4" w:space="0" w:color="5B616B"/>
            </w:tcBorders>
            <w:shd w:val="clear" w:color="auto" w:fill="FFFFFF"/>
            <w:vAlign w:val="center"/>
            <w:hideMark/>
          </w:tcPr>
          <w:p w14:paraId="43C7BC73" w14:textId="77777777" w:rsidR="008B313E" w:rsidRPr="008B313E" w:rsidRDefault="008B313E" w:rsidP="008B313E">
            <w:pPr>
              <w:spacing w:after="0" w:line="240" w:lineRule="auto"/>
              <w:rPr>
                <w:rFonts w:ascii="Arial" w:eastAsia="Times New Roman" w:hAnsi="Arial" w:cs="Arial"/>
                <w:color w:val="212121"/>
                <w:sz w:val="21"/>
              </w:rPr>
            </w:pPr>
            <w:r w:rsidRPr="008B313E">
              <w:rPr>
                <w:rFonts w:ascii="Arial" w:eastAsia="Times New Roman" w:hAnsi="Arial" w:cs="Arial"/>
                <w:color w:val="212121"/>
                <w:sz w:val="21"/>
              </w:rPr>
              <w:t>Slaughter Cattle: Fed</w:t>
            </w:r>
          </w:p>
        </w:tc>
      </w:tr>
      <w:tr w:rsidR="008B313E" w:rsidRPr="008B313E" w14:paraId="382C0D79" w14:textId="77777777" w:rsidTr="008F7E70">
        <w:tc>
          <w:tcPr>
            <w:tcW w:w="0" w:type="auto"/>
            <w:tcBorders>
              <w:top w:val="single" w:sz="4" w:space="0" w:color="5B616B"/>
              <w:left w:val="single" w:sz="4" w:space="0" w:color="5B616B"/>
              <w:bottom w:val="single" w:sz="4" w:space="0" w:color="5B616B"/>
              <w:right w:val="single" w:sz="4" w:space="0" w:color="5B616B"/>
            </w:tcBorders>
            <w:shd w:val="clear" w:color="auto" w:fill="FFFFFF"/>
            <w:vAlign w:val="center"/>
            <w:hideMark/>
          </w:tcPr>
          <w:p w14:paraId="5FE56404" w14:textId="77777777" w:rsidR="008B313E" w:rsidRPr="008B313E" w:rsidRDefault="008B313E" w:rsidP="008B313E">
            <w:pPr>
              <w:spacing w:after="0" w:line="240" w:lineRule="auto"/>
              <w:rPr>
                <w:rFonts w:ascii="Arial" w:eastAsia="Times New Roman" w:hAnsi="Arial" w:cs="Arial"/>
                <w:color w:val="212121"/>
                <w:sz w:val="21"/>
              </w:rPr>
            </w:pPr>
            <w:r w:rsidRPr="008B313E">
              <w:rPr>
                <w:rFonts w:ascii="Arial" w:eastAsia="Times New Roman" w:hAnsi="Arial" w:cs="Arial"/>
                <w:color w:val="212121"/>
                <w:sz w:val="21"/>
              </w:rPr>
              <w:t>Fat Steer/Heifer (1200 lbs or more)</w:t>
            </w:r>
          </w:p>
        </w:tc>
        <w:tc>
          <w:tcPr>
            <w:tcW w:w="0" w:type="auto"/>
            <w:tcBorders>
              <w:top w:val="single" w:sz="4" w:space="0" w:color="5B616B"/>
              <w:left w:val="single" w:sz="4" w:space="0" w:color="5B616B"/>
              <w:bottom w:val="single" w:sz="4" w:space="0" w:color="5B616B"/>
              <w:right w:val="single" w:sz="4" w:space="0" w:color="5B616B"/>
            </w:tcBorders>
            <w:shd w:val="clear" w:color="auto" w:fill="FFFFFF"/>
            <w:vAlign w:val="center"/>
            <w:hideMark/>
          </w:tcPr>
          <w:p w14:paraId="7E3AC797" w14:textId="77777777" w:rsidR="008B313E" w:rsidRPr="008B313E" w:rsidRDefault="008B313E" w:rsidP="008B313E">
            <w:pPr>
              <w:spacing w:after="0" w:line="240" w:lineRule="auto"/>
              <w:rPr>
                <w:rFonts w:ascii="Arial" w:eastAsia="Times New Roman" w:hAnsi="Arial" w:cs="Arial"/>
                <w:color w:val="212121"/>
                <w:sz w:val="21"/>
              </w:rPr>
            </w:pPr>
            <w:r w:rsidRPr="008B313E">
              <w:rPr>
                <w:rFonts w:ascii="Arial" w:eastAsia="Times New Roman" w:hAnsi="Arial" w:cs="Arial"/>
                <w:color w:val="212121"/>
                <w:sz w:val="21"/>
              </w:rPr>
              <w:t>Cattle that have reached the optimal weight and conditions ready for slaughter</w:t>
            </w:r>
          </w:p>
        </w:tc>
        <w:tc>
          <w:tcPr>
            <w:tcW w:w="0" w:type="auto"/>
            <w:tcBorders>
              <w:top w:val="single" w:sz="4" w:space="0" w:color="5B616B"/>
              <w:left w:val="single" w:sz="4" w:space="0" w:color="5B616B"/>
              <w:bottom w:val="single" w:sz="4" w:space="0" w:color="5B616B"/>
              <w:right w:val="single" w:sz="4" w:space="0" w:color="5B616B"/>
            </w:tcBorders>
            <w:shd w:val="clear" w:color="auto" w:fill="FFFFFF"/>
            <w:vAlign w:val="center"/>
            <w:hideMark/>
          </w:tcPr>
          <w:p w14:paraId="3007D967" w14:textId="77777777" w:rsidR="008B313E" w:rsidRPr="008B313E" w:rsidRDefault="008B313E" w:rsidP="008B313E">
            <w:pPr>
              <w:spacing w:after="0" w:line="240" w:lineRule="auto"/>
              <w:rPr>
                <w:rFonts w:ascii="Arial" w:eastAsia="Times New Roman" w:hAnsi="Arial" w:cs="Arial"/>
                <w:color w:val="212121"/>
                <w:sz w:val="21"/>
              </w:rPr>
            </w:pPr>
            <w:r w:rsidRPr="008B313E">
              <w:rPr>
                <w:rFonts w:ascii="Arial" w:eastAsia="Times New Roman" w:hAnsi="Arial" w:cs="Arial"/>
                <w:color w:val="212121"/>
                <w:sz w:val="21"/>
              </w:rPr>
              <w:t>Slaughter Cattle: Fed</w:t>
            </w:r>
          </w:p>
        </w:tc>
      </w:tr>
    </w:tbl>
    <w:p w14:paraId="4EB0104C" w14:textId="4F8C3A67" w:rsidR="006C29C1" w:rsidRDefault="006C29C1" w:rsidP="006C29C1">
      <w:pPr>
        <w:pStyle w:val="ListParagraph"/>
        <w:numPr>
          <w:ilvl w:val="0"/>
          <w:numId w:val="2"/>
        </w:numPr>
        <w:rPr>
          <w:rFonts w:ascii="Times New Roman" w:hAnsi="Times New Roman" w:cs="Times New Roman"/>
          <w:sz w:val="24"/>
          <w:szCs w:val="24"/>
        </w:rPr>
      </w:pPr>
      <w:r w:rsidRPr="006C29C1">
        <w:rPr>
          <w:rFonts w:ascii="Times New Roman" w:hAnsi="Times New Roman" w:cs="Times New Roman"/>
          <w:sz w:val="24"/>
          <w:szCs w:val="24"/>
        </w:rPr>
        <w:lastRenderedPageBreak/>
        <w:t>During the CFAP NOF Teleconference held on Tuesday, June 9, 2020, they indicated the AD-3114 would not be modified to include all livestock categories so that producers would know where they needed to make their livestock fit.</w:t>
      </w:r>
    </w:p>
    <w:p w14:paraId="51A9575C" w14:textId="68894B5F" w:rsidR="00B524A6" w:rsidRDefault="00B524A6" w:rsidP="00B524A6">
      <w:pPr>
        <w:pStyle w:val="ListParagraph"/>
        <w:rPr>
          <w:rFonts w:ascii="Times New Roman" w:hAnsi="Times New Roman" w:cs="Times New Roman"/>
          <w:sz w:val="24"/>
          <w:szCs w:val="24"/>
        </w:rPr>
      </w:pPr>
    </w:p>
    <w:p w14:paraId="761D6B60" w14:textId="3C8AD6B6" w:rsidR="00B524A6" w:rsidRDefault="00B524A6" w:rsidP="00B524A6">
      <w:pPr>
        <w:pStyle w:val="ListParagraph"/>
        <w:rPr>
          <w:rFonts w:ascii="Times New Roman" w:hAnsi="Times New Roman" w:cs="Times New Roman"/>
          <w:sz w:val="24"/>
          <w:szCs w:val="24"/>
        </w:rPr>
      </w:pPr>
      <w:r>
        <w:rPr>
          <w:rFonts w:ascii="Times New Roman" w:hAnsi="Times New Roman" w:cs="Times New Roman"/>
          <w:sz w:val="24"/>
          <w:szCs w:val="24"/>
        </w:rPr>
        <w:t>***Thus the need for the producer to utilize the livestock chart</w:t>
      </w:r>
      <w:r w:rsidR="009336DE">
        <w:rPr>
          <w:rFonts w:ascii="Times New Roman" w:hAnsi="Times New Roman" w:cs="Times New Roman"/>
          <w:sz w:val="24"/>
          <w:szCs w:val="24"/>
        </w:rPr>
        <w:t xml:space="preserve"> when completing their application.</w:t>
      </w:r>
    </w:p>
    <w:p w14:paraId="6B38A13D" w14:textId="3CA98C9B" w:rsidR="006C29C1" w:rsidRDefault="006C29C1" w:rsidP="006C29C1">
      <w:pPr>
        <w:rPr>
          <w:rFonts w:ascii="Times New Roman" w:hAnsi="Times New Roman" w:cs="Times New Roman"/>
          <w:sz w:val="24"/>
          <w:szCs w:val="24"/>
        </w:rPr>
      </w:pPr>
    </w:p>
    <w:p w14:paraId="5203B51C" w14:textId="06DA59AE" w:rsidR="001D3375" w:rsidRDefault="006C29C1" w:rsidP="006C29C1">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I want to remind producers there is a CFAP website, </w:t>
      </w:r>
      <w:hyperlink r:id="rId8" w:history="1">
        <w:r w:rsidRPr="00171A8A">
          <w:rPr>
            <w:rStyle w:val="Hyperlink"/>
            <w:rFonts w:ascii="Times New Roman" w:hAnsi="Times New Roman" w:cs="Times New Roman"/>
            <w:sz w:val="24"/>
            <w:szCs w:val="24"/>
          </w:rPr>
          <w:t>www.farmers.gov/cfap</w:t>
        </w:r>
      </w:hyperlink>
      <w:r>
        <w:rPr>
          <w:rFonts w:ascii="Times New Roman" w:hAnsi="Times New Roman" w:cs="Times New Roman"/>
          <w:sz w:val="24"/>
          <w:szCs w:val="24"/>
        </w:rPr>
        <w:t>,  There are Fact Sheets which are specific to each CFAP eligib</w:t>
      </w:r>
      <w:r w:rsidR="001D3375">
        <w:rPr>
          <w:rFonts w:ascii="Times New Roman" w:hAnsi="Times New Roman" w:cs="Times New Roman"/>
          <w:sz w:val="24"/>
          <w:szCs w:val="24"/>
        </w:rPr>
        <w:t>le</w:t>
      </w:r>
      <w:r>
        <w:rPr>
          <w:rFonts w:ascii="Times New Roman" w:hAnsi="Times New Roman" w:cs="Times New Roman"/>
          <w:sz w:val="24"/>
          <w:szCs w:val="24"/>
        </w:rPr>
        <w:t xml:space="preserve"> commodity</w:t>
      </w:r>
      <w:r w:rsidR="001D3375">
        <w:rPr>
          <w:rFonts w:ascii="Times New Roman" w:hAnsi="Times New Roman" w:cs="Times New Roman"/>
          <w:sz w:val="24"/>
          <w:szCs w:val="24"/>
        </w:rPr>
        <w:t xml:space="preserve"> and how producers can present evidence to NOFA (Notice of Funding Availability) for consideration of additional commodities.</w:t>
      </w:r>
    </w:p>
    <w:p w14:paraId="36D15495" w14:textId="77777777" w:rsidR="00CD0F35" w:rsidRPr="00CD0F35" w:rsidRDefault="00CD0F35" w:rsidP="00CD0F35">
      <w:pPr>
        <w:pStyle w:val="ListParagraph"/>
        <w:rPr>
          <w:rFonts w:ascii="Times New Roman" w:hAnsi="Times New Roman" w:cs="Times New Roman"/>
          <w:sz w:val="24"/>
          <w:szCs w:val="24"/>
        </w:rPr>
      </w:pPr>
    </w:p>
    <w:p w14:paraId="01AF22A9" w14:textId="330173E5" w:rsidR="00CD0F35" w:rsidRDefault="00CD0F35" w:rsidP="00CD0F35">
      <w:pPr>
        <w:pStyle w:val="ListParagraph"/>
        <w:rPr>
          <w:rFonts w:ascii="Times New Roman" w:hAnsi="Times New Roman" w:cs="Times New Roman"/>
          <w:sz w:val="24"/>
          <w:szCs w:val="24"/>
        </w:rPr>
      </w:pPr>
      <w:r>
        <w:rPr>
          <w:rFonts w:ascii="Times New Roman" w:hAnsi="Times New Roman" w:cs="Times New Roman"/>
          <w:sz w:val="24"/>
          <w:szCs w:val="24"/>
        </w:rPr>
        <w:t>Fact Sheets obtainable are:</w:t>
      </w:r>
    </w:p>
    <w:p w14:paraId="7347E19D" w14:textId="77777777" w:rsidR="001D3375" w:rsidRPr="001D3375" w:rsidRDefault="001D3375" w:rsidP="001D3375">
      <w:pPr>
        <w:pStyle w:val="ListParagraph"/>
        <w:rPr>
          <w:rFonts w:ascii="Times New Roman" w:hAnsi="Times New Roman" w:cs="Times New Roman"/>
          <w:sz w:val="24"/>
          <w:szCs w:val="24"/>
        </w:rPr>
      </w:pPr>
    </w:p>
    <w:p w14:paraId="4F83F52B" w14:textId="7E14CAF5" w:rsidR="006C29C1" w:rsidRDefault="00CD0F35" w:rsidP="001D3375">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Coronavirus Food Assistance Program Overview</w:t>
      </w:r>
    </w:p>
    <w:p w14:paraId="70E33B89" w14:textId="45A3DE5A" w:rsidR="00CD0F35" w:rsidRDefault="00CD0F35" w:rsidP="001D3375">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Consideration of Additional Commodities</w:t>
      </w:r>
    </w:p>
    <w:p w14:paraId="3A960321" w14:textId="6C469A2D" w:rsidR="00CD0F35" w:rsidRDefault="00CD0F35" w:rsidP="001D3375">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Dairy</w:t>
      </w:r>
    </w:p>
    <w:p w14:paraId="137C7347" w14:textId="730ACAE2" w:rsidR="00CD0F35" w:rsidRDefault="00CD0F35" w:rsidP="001D3375">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 xml:space="preserve">Livestock </w:t>
      </w:r>
    </w:p>
    <w:p w14:paraId="12D33BCB" w14:textId="42F51F86" w:rsidR="00CD0F35" w:rsidRDefault="00CD0F35" w:rsidP="001D3375">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 xml:space="preserve">Non-Specialty Crop </w:t>
      </w:r>
    </w:p>
    <w:p w14:paraId="666E05DC" w14:textId="4C8C0E2B" w:rsidR="00CD0F35" w:rsidRDefault="00CD0F35" w:rsidP="001D3375">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 xml:space="preserve">Specialty Crop </w:t>
      </w:r>
    </w:p>
    <w:p w14:paraId="0E36D088" w14:textId="417CE317" w:rsidR="00CD0F35" w:rsidRPr="006C29C1" w:rsidRDefault="00CD0F35" w:rsidP="001D3375">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Wool</w:t>
      </w:r>
    </w:p>
    <w:p w14:paraId="62F08FA2" w14:textId="6D3D478F" w:rsidR="007C3EE4" w:rsidRDefault="007C3EE4" w:rsidP="00E113AD">
      <w:pPr>
        <w:pStyle w:val="Default"/>
        <w:rPr>
          <w:sz w:val="23"/>
          <w:szCs w:val="23"/>
        </w:rPr>
      </w:pPr>
    </w:p>
    <w:p w14:paraId="73A6612B" w14:textId="77777777" w:rsidR="007C3EE4" w:rsidRDefault="007C3EE4" w:rsidP="007C3EE4">
      <w:pPr>
        <w:pStyle w:val="Default"/>
        <w:ind w:left="720"/>
        <w:rPr>
          <w:sz w:val="23"/>
          <w:szCs w:val="23"/>
        </w:rPr>
      </w:pPr>
    </w:p>
    <w:p w14:paraId="47603BD4" w14:textId="0831A87D" w:rsidR="006C756A" w:rsidRPr="006C756A" w:rsidRDefault="006C756A" w:rsidP="00575C9A">
      <w:pPr>
        <w:pStyle w:val="ListParagraph"/>
        <w:rPr>
          <w:rFonts w:ascii="Times New Roman" w:hAnsi="Times New Roman" w:cs="Times New Roman"/>
          <w:sz w:val="24"/>
          <w:szCs w:val="24"/>
        </w:rPr>
      </w:pPr>
    </w:p>
    <w:p w14:paraId="0ADB92B2" w14:textId="77777777" w:rsidR="007C3EE4" w:rsidRPr="007C3EE4" w:rsidRDefault="007C3EE4" w:rsidP="007C3EE4">
      <w:pPr>
        <w:rPr>
          <w:rFonts w:ascii="Times New Roman" w:hAnsi="Times New Roman" w:cs="Times New Roman"/>
          <w:sz w:val="24"/>
          <w:szCs w:val="24"/>
        </w:rPr>
      </w:pPr>
    </w:p>
    <w:p w14:paraId="1FB58523" w14:textId="77777777" w:rsidR="001712BF" w:rsidRPr="007C3EE4" w:rsidRDefault="001712BF" w:rsidP="001712BF">
      <w:pPr>
        <w:spacing w:after="0"/>
        <w:rPr>
          <w:rFonts w:ascii="Times New Roman" w:hAnsi="Times New Roman" w:cs="Times New Roman"/>
          <w:sz w:val="24"/>
          <w:szCs w:val="24"/>
        </w:rPr>
      </w:pPr>
    </w:p>
    <w:sectPr w:rsidR="001712BF" w:rsidRPr="007C3EE4" w:rsidSect="008B313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BE1E42"/>
    <w:multiLevelType w:val="hybridMultilevel"/>
    <w:tmpl w:val="A73400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8F31F5"/>
    <w:multiLevelType w:val="hybridMultilevel"/>
    <w:tmpl w:val="A73400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B867AA"/>
    <w:multiLevelType w:val="hybridMultilevel"/>
    <w:tmpl w:val="95508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2D11F06"/>
    <w:multiLevelType w:val="hybridMultilevel"/>
    <w:tmpl w:val="BBA89A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F674F20"/>
    <w:multiLevelType w:val="hybridMultilevel"/>
    <w:tmpl w:val="65909E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65176363"/>
    <w:multiLevelType w:val="hybridMultilevel"/>
    <w:tmpl w:val="4B52E2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7D4A5CAD"/>
    <w:multiLevelType w:val="hybridMultilevel"/>
    <w:tmpl w:val="951840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6"/>
  </w:num>
  <w:num w:numId="3">
    <w:abstractNumId w:val="5"/>
  </w:num>
  <w:num w:numId="4">
    <w:abstractNumId w:val="4"/>
  </w:num>
  <w:num w:numId="5">
    <w:abstractNumId w:val="0"/>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2BF"/>
    <w:rsid w:val="000309D8"/>
    <w:rsid w:val="00103286"/>
    <w:rsid w:val="001712BF"/>
    <w:rsid w:val="001D3375"/>
    <w:rsid w:val="001E5A7C"/>
    <w:rsid w:val="0021636B"/>
    <w:rsid w:val="00284A30"/>
    <w:rsid w:val="0031567F"/>
    <w:rsid w:val="003B6027"/>
    <w:rsid w:val="003C6381"/>
    <w:rsid w:val="004260F2"/>
    <w:rsid w:val="00575C9A"/>
    <w:rsid w:val="006823D8"/>
    <w:rsid w:val="006C29C1"/>
    <w:rsid w:val="006C756A"/>
    <w:rsid w:val="00736584"/>
    <w:rsid w:val="007719AA"/>
    <w:rsid w:val="007C3EE4"/>
    <w:rsid w:val="007E57DA"/>
    <w:rsid w:val="008B313E"/>
    <w:rsid w:val="00925D9B"/>
    <w:rsid w:val="009336DE"/>
    <w:rsid w:val="009E2EC8"/>
    <w:rsid w:val="00A04A6A"/>
    <w:rsid w:val="00B160B6"/>
    <w:rsid w:val="00B524A6"/>
    <w:rsid w:val="00BE4BD5"/>
    <w:rsid w:val="00CD0F35"/>
    <w:rsid w:val="00CD3D46"/>
    <w:rsid w:val="00CF76EB"/>
    <w:rsid w:val="00D15568"/>
    <w:rsid w:val="00DD0E36"/>
    <w:rsid w:val="00E113AD"/>
    <w:rsid w:val="00E32B6B"/>
    <w:rsid w:val="00E802D7"/>
    <w:rsid w:val="00EA63B0"/>
    <w:rsid w:val="00F9728E"/>
    <w:rsid w:val="00FE0777"/>
    <w:rsid w:val="00FE09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73507"/>
  <w15:chartTrackingRefBased/>
  <w15:docId w15:val="{A3F51DED-770C-4E4E-88A5-9BAB67B55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12BF"/>
    <w:pPr>
      <w:ind w:left="720"/>
      <w:contextualSpacing/>
    </w:pPr>
  </w:style>
  <w:style w:type="character" w:styleId="Hyperlink">
    <w:name w:val="Hyperlink"/>
    <w:basedOn w:val="DefaultParagraphFont"/>
    <w:uiPriority w:val="99"/>
    <w:unhideWhenUsed/>
    <w:rsid w:val="00E802D7"/>
    <w:rPr>
      <w:color w:val="0563C1" w:themeColor="hyperlink"/>
      <w:u w:val="single"/>
    </w:rPr>
  </w:style>
  <w:style w:type="character" w:styleId="UnresolvedMention">
    <w:name w:val="Unresolved Mention"/>
    <w:basedOn w:val="DefaultParagraphFont"/>
    <w:uiPriority w:val="99"/>
    <w:semiHidden/>
    <w:unhideWhenUsed/>
    <w:rsid w:val="00E802D7"/>
    <w:rPr>
      <w:color w:val="605E5C"/>
      <w:shd w:val="clear" w:color="auto" w:fill="E1DFDD"/>
    </w:rPr>
  </w:style>
  <w:style w:type="paragraph" w:customStyle="1" w:styleId="Default">
    <w:name w:val="Default"/>
    <w:rsid w:val="007C3EE4"/>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FE07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077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rmers.gov/cfap" TargetMode="External"/><Relationship Id="rId3" Type="http://schemas.openxmlformats.org/officeDocument/2006/relationships/settings" Target="settings.xml"/><Relationship Id="rId7" Type="http://schemas.openxmlformats.org/officeDocument/2006/relationships/hyperlink" Target="https://www.farmers.gov/cfap/livestoc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armers.gov/cfap" TargetMode="External"/><Relationship Id="rId5" Type="http://schemas.openxmlformats.org/officeDocument/2006/relationships/hyperlink" Target="http://www.farmers.gov/cfap"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1098</Words>
  <Characters>6261</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Donaldson, Vicki - FSA, Springfield, IL</dc:creator>
  <cp:keywords/>
  <dc:description/>
  <cp:lastModifiedBy>Gayle C. Baker</cp:lastModifiedBy>
  <cp:revision>2</cp:revision>
  <cp:lastPrinted>2020-06-11T15:00:00Z</cp:lastPrinted>
  <dcterms:created xsi:type="dcterms:W3CDTF">2020-06-18T19:45:00Z</dcterms:created>
  <dcterms:modified xsi:type="dcterms:W3CDTF">2020-06-18T19:45:00Z</dcterms:modified>
</cp:coreProperties>
</file>